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8DF2B5" w14:textId="77777777" w:rsidR="00427F04" w:rsidRDefault="00427F04" w:rsidP="00427F04">
      <w:pPr>
        <w:jc w:val="both"/>
        <w:rPr>
          <w:rFonts w:ascii="Times New Roman" w:hAnsi="Times New Roman"/>
          <w:sz w:val="28"/>
          <w:szCs w:val="28"/>
        </w:rPr>
      </w:pPr>
      <w:r>
        <w:rPr>
          <w:rFonts w:ascii="Times New Roman" w:hAnsi="Times New Roman"/>
          <w:sz w:val="28"/>
          <w:szCs w:val="28"/>
        </w:rPr>
        <w:t>АОУ ВО ДПО «Вологодский институт развития образования»</w:t>
      </w:r>
    </w:p>
    <w:p w14:paraId="6AA4BE6D" w14:textId="77777777" w:rsidR="00427F04" w:rsidRDefault="00427F04" w:rsidP="00427F04">
      <w:pPr>
        <w:jc w:val="both"/>
        <w:rPr>
          <w:rFonts w:ascii="Times New Roman" w:hAnsi="Times New Roman"/>
          <w:sz w:val="28"/>
          <w:szCs w:val="28"/>
        </w:rPr>
      </w:pPr>
      <w:r>
        <w:rPr>
          <w:rFonts w:ascii="Times New Roman" w:hAnsi="Times New Roman"/>
          <w:sz w:val="28"/>
          <w:szCs w:val="28"/>
        </w:rPr>
        <w:t>Центр непрерывного повышения профессионального мастерства педагогических работников в г. Вологде</w:t>
      </w:r>
    </w:p>
    <w:p w14:paraId="4D2A5009" w14:textId="77777777" w:rsidR="00427F04" w:rsidRDefault="00427F04" w:rsidP="00427F04">
      <w:pPr>
        <w:ind w:left="708" w:firstLine="708"/>
        <w:jc w:val="both"/>
        <w:rPr>
          <w:rFonts w:ascii="Times New Roman" w:hAnsi="Times New Roman"/>
          <w:sz w:val="24"/>
          <w:szCs w:val="24"/>
        </w:rPr>
      </w:pPr>
    </w:p>
    <w:p w14:paraId="0FA10900" w14:textId="77777777" w:rsidR="00427F04" w:rsidRDefault="00427F04" w:rsidP="00427F04">
      <w:pPr>
        <w:pStyle w:val="a3"/>
        <w:spacing w:before="0" w:beforeAutospacing="0" w:after="240" w:afterAutospacing="0"/>
        <w:ind w:firstLine="708"/>
        <w:jc w:val="both"/>
        <w:rPr>
          <w:b/>
          <w:i/>
          <w:sz w:val="28"/>
        </w:rPr>
      </w:pPr>
      <w:bookmarkStart w:id="0" w:name="_GoBack"/>
      <w:bookmarkEnd w:id="0"/>
    </w:p>
    <w:p w14:paraId="2FE2FEC5" w14:textId="77777777" w:rsidR="00427F04" w:rsidRDefault="00427F04" w:rsidP="00427F04">
      <w:pPr>
        <w:pStyle w:val="a3"/>
        <w:spacing w:before="0" w:beforeAutospacing="0" w:after="240" w:afterAutospacing="0"/>
        <w:ind w:firstLine="708"/>
        <w:jc w:val="both"/>
        <w:rPr>
          <w:b/>
          <w:i/>
          <w:sz w:val="28"/>
        </w:rPr>
      </w:pPr>
    </w:p>
    <w:p w14:paraId="3254A721" w14:textId="77777777" w:rsidR="00427F04" w:rsidRDefault="00427F04" w:rsidP="00427F04">
      <w:pPr>
        <w:ind w:left="708" w:firstLine="708"/>
        <w:jc w:val="both"/>
        <w:rPr>
          <w:rFonts w:ascii="Times New Roman" w:hAnsi="Times New Roman"/>
          <w:sz w:val="24"/>
          <w:szCs w:val="24"/>
        </w:rPr>
      </w:pPr>
    </w:p>
    <w:p w14:paraId="749C757A" w14:textId="77777777" w:rsidR="00427F04" w:rsidRDefault="00427F04" w:rsidP="00427F04">
      <w:pPr>
        <w:ind w:left="708" w:firstLine="708"/>
        <w:jc w:val="both"/>
        <w:rPr>
          <w:rFonts w:ascii="Times New Roman" w:hAnsi="Times New Roman"/>
          <w:sz w:val="24"/>
          <w:szCs w:val="24"/>
        </w:rPr>
      </w:pPr>
    </w:p>
    <w:p w14:paraId="3153B704" w14:textId="77777777" w:rsidR="00427F04" w:rsidRDefault="00427F04" w:rsidP="00427F04">
      <w:pPr>
        <w:ind w:left="708" w:firstLine="708"/>
        <w:jc w:val="both"/>
        <w:rPr>
          <w:rFonts w:ascii="Times New Roman" w:hAnsi="Times New Roman"/>
          <w:sz w:val="24"/>
          <w:szCs w:val="24"/>
        </w:rPr>
      </w:pPr>
    </w:p>
    <w:p w14:paraId="73A0EB4B" w14:textId="209F8D04" w:rsidR="00427F04" w:rsidRDefault="00427F04" w:rsidP="00427F04">
      <w:pPr>
        <w:pStyle w:val="a3"/>
        <w:spacing w:before="0" w:beforeAutospacing="0" w:after="240" w:afterAutospacing="0"/>
        <w:ind w:firstLine="708"/>
        <w:jc w:val="both"/>
        <w:rPr>
          <w:b/>
          <w:sz w:val="28"/>
          <w:szCs w:val="28"/>
        </w:rPr>
      </w:pPr>
      <w:r>
        <w:rPr>
          <w:b/>
          <w:sz w:val="28"/>
          <w:szCs w:val="28"/>
        </w:rPr>
        <w:t xml:space="preserve">Методические рекомендации по теме «Обучение написанию сочинений в начальной школе» </w:t>
      </w:r>
    </w:p>
    <w:p w14:paraId="7F6F8A16" w14:textId="77777777" w:rsidR="00427F04" w:rsidRDefault="00427F04" w:rsidP="00427F04">
      <w:pPr>
        <w:pStyle w:val="a3"/>
        <w:spacing w:before="0" w:beforeAutospacing="0" w:after="240" w:afterAutospacing="0"/>
        <w:ind w:firstLine="708"/>
        <w:jc w:val="both"/>
      </w:pPr>
    </w:p>
    <w:p w14:paraId="75117948" w14:textId="77777777" w:rsidR="00427F04" w:rsidRDefault="00427F04" w:rsidP="00427F04">
      <w:pPr>
        <w:jc w:val="both"/>
        <w:rPr>
          <w:b/>
        </w:rPr>
      </w:pPr>
    </w:p>
    <w:p w14:paraId="3A66B2C5" w14:textId="77777777" w:rsidR="00427F04" w:rsidRDefault="00427F04" w:rsidP="00427F04">
      <w:pPr>
        <w:pStyle w:val="a3"/>
        <w:spacing w:before="0" w:beforeAutospacing="0" w:after="0" w:afterAutospacing="0"/>
        <w:ind w:firstLine="708"/>
        <w:jc w:val="both"/>
        <w:rPr>
          <w:b/>
        </w:rPr>
      </w:pPr>
    </w:p>
    <w:p w14:paraId="10E513E6" w14:textId="77777777" w:rsidR="00427F04" w:rsidRDefault="00427F04" w:rsidP="00427F04">
      <w:pPr>
        <w:pStyle w:val="a3"/>
        <w:spacing w:before="0" w:beforeAutospacing="0" w:after="0" w:afterAutospacing="0"/>
        <w:jc w:val="both"/>
        <w:rPr>
          <w:sz w:val="28"/>
          <w:szCs w:val="28"/>
        </w:rPr>
      </w:pPr>
      <w:r>
        <w:t xml:space="preserve">      </w:t>
      </w:r>
      <w:r>
        <w:rPr>
          <w:sz w:val="28"/>
          <w:szCs w:val="28"/>
        </w:rPr>
        <w:t>Автор-</w:t>
      </w:r>
      <w:proofErr w:type="gramStart"/>
      <w:r>
        <w:rPr>
          <w:sz w:val="28"/>
          <w:szCs w:val="28"/>
        </w:rPr>
        <w:t>составитель:  Кокарева</w:t>
      </w:r>
      <w:proofErr w:type="gramEnd"/>
      <w:r>
        <w:rPr>
          <w:sz w:val="28"/>
          <w:szCs w:val="28"/>
        </w:rPr>
        <w:t xml:space="preserve"> З.А., старший  методист, канд. </w:t>
      </w:r>
      <w:proofErr w:type="spellStart"/>
      <w:r>
        <w:rPr>
          <w:sz w:val="28"/>
          <w:szCs w:val="28"/>
        </w:rPr>
        <w:t>пед</w:t>
      </w:r>
      <w:proofErr w:type="spellEnd"/>
      <w:r>
        <w:rPr>
          <w:sz w:val="28"/>
          <w:szCs w:val="28"/>
        </w:rPr>
        <w:t xml:space="preserve">. наук </w:t>
      </w:r>
    </w:p>
    <w:p w14:paraId="3F391A59" w14:textId="77777777" w:rsidR="00427F04" w:rsidRDefault="00427F04" w:rsidP="00427F04">
      <w:pPr>
        <w:pStyle w:val="a3"/>
        <w:spacing w:before="0" w:beforeAutospacing="0" w:after="0" w:afterAutospacing="0"/>
        <w:ind w:left="4956" w:firstLine="708"/>
        <w:jc w:val="both"/>
        <w:rPr>
          <w:sz w:val="28"/>
          <w:szCs w:val="28"/>
        </w:rPr>
      </w:pPr>
      <w:r>
        <w:rPr>
          <w:sz w:val="28"/>
          <w:szCs w:val="28"/>
        </w:rPr>
        <w:t xml:space="preserve">                                       </w:t>
      </w:r>
    </w:p>
    <w:p w14:paraId="2088C85F" w14:textId="23F19E22" w:rsidR="00010C93" w:rsidRDefault="00010C93"/>
    <w:p w14:paraId="074C435D" w14:textId="13C1056E" w:rsidR="00427F04" w:rsidRDefault="00427F04"/>
    <w:p w14:paraId="6EF9FABD" w14:textId="07152431" w:rsidR="00427F04" w:rsidRDefault="00427F04"/>
    <w:p w14:paraId="511A2545" w14:textId="7314AE1E" w:rsidR="00427F04" w:rsidRDefault="00427F04"/>
    <w:p w14:paraId="7B689DDF" w14:textId="777D6048" w:rsidR="00427F04" w:rsidRDefault="00427F04"/>
    <w:p w14:paraId="1FE39621" w14:textId="79034015" w:rsidR="00427F04" w:rsidRDefault="00427F04"/>
    <w:p w14:paraId="0CBE6C81" w14:textId="0055428C" w:rsidR="00427F04" w:rsidRDefault="00427F04"/>
    <w:p w14:paraId="61E69261" w14:textId="658A82CE" w:rsidR="00427F04" w:rsidRDefault="00427F04"/>
    <w:p w14:paraId="0DC912D3" w14:textId="75E3D109" w:rsidR="00427F04" w:rsidRDefault="00427F04"/>
    <w:p w14:paraId="3FD742CD" w14:textId="402A881E" w:rsidR="00427F04" w:rsidRDefault="00427F04"/>
    <w:p w14:paraId="3AB4B1FA" w14:textId="411C9DCF" w:rsidR="00427F04" w:rsidRDefault="00427F04"/>
    <w:p w14:paraId="01DEEDD0" w14:textId="6055EF58" w:rsidR="00427F04" w:rsidRDefault="00427F04"/>
    <w:p w14:paraId="5BCBF84F" w14:textId="6F1EF1C9" w:rsidR="00427F04" w:rsidRDefault="00427F04">
      <w:pPr>
        <w:rPr>
          <w:rFonts w:ascii="Times New Roman" w:hAnsi="Times New Roman"/>
          <w:b/>
          <w:sz w:val="28"/>
          <w:szCs w:val="28"/>
        </w:rPr>
      </w:pPr>
      <w:r w:rsidRPr="00427F04">
        <w:rPr>
          <w:rFonts w:ascii="Times New Roman" w:hAnsi="Times New Roman"/>
          <w:b/>
          <w:sz w:val="28"/>
          <w:szCs w:val="28"/>
        </w:rPr>
        <w:t>Актуальность</w:t>
      </w:r>
    </w:p>
    <w:p w14:paraId="399DD8F4" w14:textId="2431094D" w:rsidR="00551D31" w:rsidRDefault="00427F04" w:rsidP="00D53CE1">
      <w:pPr>
        <w:spacing w:after="0" w:line="360" w:lineRule="auto"/>
        <w:ind w:firstLine="709"/>
        <w:jc w:val="both"/>
        <w:rPr>
          <w:rFonts w:ascii="Times New Roman" w:hAnsi="Times New Roman"/>
          <w:sz w:val="28"/>
          <w:szCs w:val="28"/>
        </w:rPr>
      </w:pPr>
      <w:r w:rsidRPr="00C10E45">
        <w:rPr>
          <w:rFonts w:ascii="Times New Roman" w:hAnsi="Times New Roman"/>
          <w:sz w:val="28"/>
          <w:szCs w:val="28"/>
        </w:rPr>
        <w:lastRenderedPageBreak/>
        <w:t>Тра</w:t>
      </w:r>
      <w:r>
        <w:rPr>
          <w:rFonts w:ascii="Times New Roman" w:hAnsi="Times New Roman"/>
          <w:sz w:val="28"/>
          <w:szCs w:val="28"/>
        </w:rPr>
        <w:t>диционная методика обучения написанию сочинений</w:t>
      </w:r>
      <w:r w:rsidR="00551D31">
        <w:rPr>
          <w:rFonts w:ascii="Times New Roman" w:hAnsi="Times New Roman"/>
          <w:sz w:val="28"/>
          <w:szCs w:val="28"/>
        </w:rPr>
        <w:t>,</w:t>
      </w:r>
      <w:r>
        <w:rPr>
          <w:rFonts w:ascii="Times New Roman" w:hAnsi="Times New Roman"/>
          <w:sz w:val="28"/>
          <w:szCs w:val="28"/>
        </w:rPr>
        <w:t xml:space="preserve"> рассчитан</w:t>
      </w:r>
      <w:r w:rsidR="00551D31">
        <w:rPr>
          <w:rFonts w:ascii="Times New Roman" w:hAnsi="Times New Roman"/>
          <w:sz w:val="28"/>
          <w:szCs w:val="28"/>
        </w:rPr>
        <w:t>ная на</w:t>
      </w:r>
      <w:r>
        <w:rPr>
          <w:rFonts w:ascii="Times New Roman" w:hAnsi="Times New Roman"/>
          <w:sz w:val="28"/>
          <w:szCs w:val="28"/>
        </w:rPr>
        <w:t xml:space="preserve"> учащихся основной школы</w:t>
      </w:r>
      <w:r w:rsidR="00551D31">
        <w:rPr>
          <w:rFonts w:ascii="Times New Roman" w:hAnsi="Times New Roman"/>
          <w:sz w:val="28"/>
          <w:szCs w:val="28"/>
        </w:rPr>
        <w:t>,</w:t>
      </w:r>
      <w:r>
        <w:rPr>
          <w:rFonts w:ascii="Times New Roman" w:hAnsi="Times New Roman"/>
          <w:sz w:val="28"/>
          <w:szCs w:val="28"/>
        </w:rPr>
        <w:t xml:space="preserve"> требует </w:t>
      </w:r>
      <w:r w:rsidR="00262791">
        <w:rPr>
          <w:rFonts w:ascii="Times New Roman" w:hAnsi="Times New Roman"/>
          <w:sz w:val="28"/>
          <w:szCs w:val="28"/>
        </w:rPr>
        <w:t xml:space="preserve">сформированных речевых умений, </w:t>
      </w:r>
      <w:r>
        <w:rPr>
          <w:rFonts w:ascii="Times New Roman" w:hAnsi="Times New Roman"/>
          <w:sz w:val="28"/>
          <w:szCs w:val="28"/>
        </w:rPr>
        <w:t>опыта   анализа литературных</w:t>
      </w:r>
      <w:r w:rsidR="00551D31">
        <w:rPr>
          <w:rFonts w:ascii="Times New Roman" w:hAnsi="Times New Roman"/>
          <w:sz w:val="28"/>
          <w:szCs w:val="28"/>
        </w:rPr>
        <w:t xml:space="preserve"> текстов, </w:t>
      </w:r>
      <w:r>
        <w:rPr>
          <w:rFonts w:ascii="Times New Roman" w:hAnsi="Times New Roman"/>
          <w:sz w:val="28"/>
          <w:szCs w:val="28"/>
        </w:rPr>
        <w:t xml:space="preserve">умения выделять главное, существенное в содержании художественных произведений.  </w:t>
      </w:r>
      <w:r w:rsidR="00551D31">
        <w:rPr>
          <w:rFonts w:ascii="Times New Roman" w:hAnsi="Times New Roman"/>
          <w:sz w:val="28"/>
          <w:szCs w:val="28"/>
        </w:rPr>
        <w:t xml:space="preserve">У младших школьников этот опыт еще недостаточно сформирован, поэтому методика обучения написанию сочинений должна максимально учитывать психологические и возрастные </w:t>
      </w:r>
      <w:r w:rsidR="00262791">
        <w:rPr>
          <w:rFonts w:ascii="Times New Roman" w:hAnsi="Times New Roman"/>
          <w:sz w:val="28"/>
          <w:szCs w:val="28"/>
        </w:rPr>
        <w:t>особенности обучающихся начальной школы.</w:t>
      </w:r>
    </w:p>
    <w:p w14:paraId="27808506" w14:textId="12FCCD38" w:rsidR="00427F04" w:rsidRDefault="00262791" w:rsidP="00D53CE1">
      <w:pPr>
        <w:spacing w:after="0" w:line="360" w:lineRule="auto"/>
        <w:jc w:val="both"/>
        <w:rPr>
          <w:rFonts w:ascii="Times New Roman" w:hAnsi="Times New Roman"/>
          <w:sz w:val="28"/>
          <w:szCs w:val="28"/>
        </w:rPr>
      </w:pPr>
      <w:r>
        <w:rPr>
          <w:rFonts w:ascii="Times New Roman" w:hAnsi="Times New Roman"/>
          <w:sz w:val="28"/>
          <w:szCs w:val="28"/>
        </w:rPr>
        <w:t>Кроме того, методика обучения написанию сочинений требует    учета требований к развитию речи, зафиксированных в федеральной рабочей программе по русскому языку и литературному чтению.</w:t>
      </w:r>
      <w:r w:rsidR="00E96163">
        <w:rPr>
          <w:rFonts w:ascii="Times New Roman" w:hAnsi="Times New Roman"/>
          <w:sz w:val="28"/>
          <w:szCs w:val="28"/>
        </w:rPr>
        <w:t xml:space="preserve"> Одной из оригинальных методик обучения написанию сочинений младшими школьниками являются методики </w:t>
      </w:r>
      <w:r w:rsidR="00D53CE1">
        <w:rPr>
          <w:rFonts w:ascii="Times New Roman" w:hAnsi="Times New Roman"/>
          <w:sz w:val="28"/>
          <w:szCs w:val="28"/>
        </w:rPr>
        <w:t xml:space="preserve">кандидата педагогических наук и кандидата философских наук </w:t>
      </w:r>
      <w:r w:rsidR="00E96163">
        <w:rPr>
          <w:rFonts w:ascii="Times New Roman" w:hAnsi="Times New Roman"/>
          <w:sz w:val="28"/>
          <w:szCs w:val="28"/>
        </w:rPr>
        <w:t xml:space="preserve">Н.А. </w:t>
      </w:r>
      <w:proofErr w:type="spellStart"/>
      <w:r w:rsidR="00E96163">
        <w:rPr>
          <w:rFonts w:ascii="Times New Roman" w:hAnsi="Times New Roman"/>
          <w:sz w:val="28"/>
          <w:szCs w:val="28"/>
        </w:rPr>
        <w:t>Чураков</w:t>
      </w:r>
      <w:r w:rsidR="00821D37">
        <w:rPr>
          <w:rFonts w:ascii="Times New Roman" w:hAnsi="Times New Roman"/>
          <w:sz w:val="28"/>
          <w:szCs w:val="28"/>
        </w:rPr>
        <w:t>о</w:t>
      </w:r>
      <w:r w:rsidR="00E96163">
        <w:rPr>
          <w:rFonts w:ascii="Times New Roman" w:hAnsi="Times New Roman"/>
          <w:sz w:val="28"/>
          <w:szCs w:val="28"/>
        </w:rPr>
        <w:t>й</w:t>
      </w:r>
      <w:proofErr w:type="spellEnd"/>
      <w:r w:rsidR="00D53CE1">
        <w:rPr>
          <w:rFonts w:ascii="Times New Roman" w:hAnsi="Times New Roman"/>
          <w:sz w:val="28"/>
          <w:szCs w:val="28"/>
        </w:rPr>
        <w:t>.</w:t>
      </w:r>
    </w:p>
    <w:p w14:paraId="5B77200D" w14:textId="7EF3BA6C" w:rsidR="00262791" w:rsidRDefault="00262791" w:rsidP="00D53CE1">
      <w:pPr>
        <w:spacing w:after="0" w:line="360" w:lineRule="auto"/>
        <w:jc w:val="both"/>
        <w:rPr>
          <w:rFonts w:ascii="Times New Roman" w:hAnsi="Times New Roman"/>
          <w:sz w:val="28"/>
          <w:szCs w:val="28"/>
        </w:rPr>
      </w:pPr>
      <w:r>
        <w:rPr>
          <w:rFonts w:ascii="Times New Roman" w:hAnsi="Times New Roman"/>
          <w:sz w:val="28"/>
          <w:szCs w:val="28"/>
        </w:rPr>
        <w:t>Цель данных рекомендаций: раскрыть особенности методики обучения написанию сочинений в начальной школе.</w:t>
      </w:r>
    </w:p>
    <w:p w14:paraId="6743AA95" w14:textId="0AB4CBA3" w:rsidR="00262791" w:rsidRDefault="00262791" w:rsidP="00D53CE1">
      <w:pPr>
        <w:spacing w:after="0" w:line="360" w:lineRule="auto"/>
        <w:jc w:val="both"/>
        <w:rPr>
          <w:rFonts w:ascii="Times New Roman" w:hAnsi="Times New Roman"/>
          <w:sz w:val="28"/>
          <w:szCs w:val="28"/>
        </w:rPr>
      </w:pPr>
      <w:r>
        <w:rPr>
          <w:rFonts w:ascii="Times New Roman" w:hAnsi="Times New Roman"/>
          <w:sz w:val="28"/>
          <w:szCs w:val="28"/>
        </w:rPr>
        <w:t>Методические рекомендации предназначены для учителей начальной школы.</w:t>
      </w:r>
    </w:p>
    <w:p w14:paraId="79BFB8F8" w14:textId="77777777" w:rsidR="00D53CE1" w:rsidRDefault="00D53CE1" w:rsidP="00D53CE1">
      <w:pPr>
        <w:spacing w:after="0" w:line="360" w:lineRule="auto"/>
        <w:rPr>
          <w:rFonts w:ascii="Times New Roman" w:hAnsi="Times New Roman"/>
          <w:b/>
          <w:sz w:val="28"/>
          <w:szCs w:val="28"/>
        </w:rPr>
      </w:pPr>
    </w:p>
    <w:p w14:paraId="211098B8" w14:textId="7916C63B" w:rsidR="00DC046A" w:rsidRPr="00E96163" w:rsidRDefault="00DC046A" w:rsidP="00D53CE1">
      <w:pPr>
        <w:spacing w:after="0" w:line="360" w:lineRule="auto"/>
        <w:rPr>
          <w:rFonts w:ascii="Times New Roman" w:hAnsi="Times New Roman"/>
          <w:b/>
          <w:sz w:val="28"/>
          <w:szCs w:val="28"/>
        </w:rPr>
      </w:pPr>
      <w:r w:rsidRPr="00E96163">
        <w:rPr>
          <w:rFonts w:ascii="Times New Roman" w:hAnsi="Times New Roman"/>
          <w:b/>
          <w:sz w:val="28"/>
          <w:szCs w:val="28"/>
        </w:rPr>
        <w:t>Содержание.</w:t>
      </w:r>
    </w:p>
    <w:p w14:paraId="377760E5" w14:textId="4B89A56F" w:rsidR="00DC046A" w:rsidRPr="00821D37" w:rsidRDefault="00DC046A" w:rsidP="00821D37">
      <w:pPr>
        <w:pStyle w:val="a5"/>
        <w:numPr>
          <w:ilvl w:val="0"/>
          <w:numId w:val="15"/>
        </w:numPr>
        <w:rPr>
          <w:b/>
          <w:sz w:val="28"/>
          <w:szCs w:val="28"/>
        </w:rPr>
      </w:pPr>
      <w:r w:rsidRPr="00821D37">
        <w:rPr>
          <w:b/>
          <w:sz w:val="28"/>
          <w:szCs w:val="28"/>
        </w:rPr>
        <w:t xml:space="preserve">Требования   </w:t>
      </w:r>
      <w:r w:rsidRPr="00821D37">
        <w:rPr>
          <w:rFonts w:eastAsiaTheme="majorEastAsia"/>
          <w:b/>
          <w:bCs/>
          <w:kern w:val="24"/>
          <w:sz w:val="28"/>
          <w:szCs w:val="28"/>
        </w:rPr>
        <w:t>рабочей программы по литературному чтению к сочинению текстов</w:t>
      </w:r>
    </w:p>
    <w:p w14:paraId="27E39438" w14:textId="60B9FB36" w:rsidR="00DC046A" w:rsidRDefault="00DC046A">
      <w:pPr>
        <w:rPr>
          <w:rFonts w:ascii="Times New Roman" w:hAnsi="Times New Roman"/>
          <w:sz w:val="28"/>
          <w:szCs w:val="28"/>
        </w:rPr>
      </w:pPr>
    </w:p>
    <w:tbl>
      <w:tblPr>
        <w:tblStyle w:val="a4"/>
        <w:tblW w:w="0" w:type="auto"/>
        <w:tblLook w:val="04A0" w:firstRow="1" w:lastRow="0" w:firstColumn="1" w:lastColumn="0" w:noHBand="0" w:noVBand="1"/>
      </w:tblPr>
      <w:tblGrid>
        <w:gridCol w:w="1951"/>
        <w:gridCol w:w="1828"/>
        <w:gridCol w:w="3492"/>
        <w:gridCol w:w="2074"/>
      </w:tblGrid>
      <w:tr w:rsidR="00DC046A" w14:paraId="4B70C928" w14:textId="77777777" w:rsidTr="00DC046A">
        <w:tc>
          <w:tcPr>
            <w:tcW w:w="1951" w:type="dxa"/>
          </w:tcPr>
          <w:p w14:paraId="36513278" w14:textId="134CB65E" w:rsidR="00DC046A" w:rsidRDefault="00DC046A">
            <w:pPr>
              <w:rPr>
                <w:rFonts w:ascii="Times New Roman" w:hAnsi="Times New Roman"/>
                <w:sz w:val="28"/>
                <w:szCs w:val="28"/>
              </w:rPr>
            </w:pPr>
            <w:r>
              <w:rPr>
                <w:rFonts w:ascii="Times New Roman" w:hAnsi="Times New Roman"/>
                <w:sz w:val="28"/>
                <w:szCs w:val="28"/>
              </w:rPr>
              <w:t>1 класс</w:t>
            </w:r>
          </w:p>
        </w:tc>
        <w:tc>
          <w:tcPr>
            <w:tcW w:w="1828" w:type="dxa"/>
          </w:tcPr>
          <w:p w14:paraId="6409EAD3" w14:textId="10A47772" w:rsidR="00DC046A" w:rsidRDefault="00DC046A">
            <w:pPr>
              <w:rPr>
                <w:rFonts w:ascii="Times New Roman" w:hAnsi="Times New Roman"/>
                <w:sz w:val="28"/>
                <w:szCs w:val="28"/>
              </w:rPr>
            </w:pPr>
            <w:r>
              <w:rPr>
                <w:rFonts w:ascii="Times New Roman" w:hAnsi="Times New Roman"/>
                <w:sz w:val="28"/>
                <w:szCs w:val="28"/>
              </w:rPr>
              <w:t>2 класс</w:t>
            </w:r>
          </w:p>
        </w:tc>
        <w:tc>
          <w:tcPr>
            <w:tcW w:w="3492" w:type="dxa"/>
          </w:tcPr>
          <w:p w14:paraId="6B829A8F" w14:textId="3CA4D561" w:rsidR="00DC046A" w:rsidRDefault="00DC046A">
            <w:pPr>
              <w:rPr>
                <w:rFonts w:ascii="Times New Roman" w:hAnsi="Times New Roman"/>
                <w:sz w:val="28"/>
                <w:szCs w:val="28"/>
              </w:rPr>
            </w:pPr>
            <w:r>
              <w:rPr>
                <w:rFonts w:ascii="Times New Roman" w:hAnsi="Times New Roman"/>
                <w:sz w:val="28"/>
                <w:szCs w:val="28"/>
              </w:rPr>
              <w:t>3 класс</w:t>
            </w:r>
          </w:p>
        </w:tc>
        <w:tc>
          <w:tcPr>
            <w:tcW w:w="2074" w:type="dxa"/>
          </w:tcPr>
          <w:p w14:paraId="0C704E19" w14:textId="254C076F" w:rsidR="00DC046A" w:rsidRDefault="00DC046A">
            <w:pPr>
              <w:rPr>
                <w:rFonts w:ascii="Times New Roman" w:hAnsi="Times New Roman"/>
                <w:sz w:val="28"/>
                <w:szCs w:val="28"/>
              </w:rPr>
            </w:pPr>
            <w:r>
              <w:rPr>
                <w:rFonts w:ascii="Times New Roman" w:hAnsi="Times New Roman"/>
                <w:sz w:val="28"/>
                <w:szCs w:val="28"/>
              </w:rPr>
              <w:t>4 класс</w:t>
            </w:r>
          </w:p>
        </w:tc>
      </w:tr>
      <w:tr w:rsidR="00DC046A" w14:paraId="6B72BCA4" w14:textId="77777777" w:rsidTr="00DC046A">
        <w:tc>
          <w:tcPr>
            <w:tcW w:w="1951" w:type="dxa"/>
          </w:tcPr>
          <w:p w14:paraId="118B183F" w14:textId="7B009BC0" w:rsidR="00DC046A" w:rsidRPr="00DC046A" w:rsidRDefault="00DC046A" w:rsidP="00DC046A">
            <w:pPr>
              <w:rPr>
                <w:rFonts w:ascii="Times New Roman" w:hAnsi="Times New Roman"/>
                <w:sz w:val="28"/>
                <w:szCs w:val="28"/>
              </w:rPr>
            </w:pPr>
            <w:r>
              <w:rPr>
                <w:rFonts w:ascii="Times New Roman" w:hAnsi="Times New Roman"/>
                <w:sz w:val="28"/>
                <w:szCs w:val="28"/>
              </w:rPr>
              <w:t xml:space="preserve">Сочинять </w:t>
            </w:r>
            <w:proofErr w:type="gramStart"/>
            <w:r w:rsidRPr="00DC046A">
              <w:rPr>
                <w:rFonts w:ascii="Times New Roman" w:hAnsi="Times New Roman"/>
                <w:sz w:val="28"/>
                <w:szCs w:val="28"/>
              </w:rPr>
              <w:t>небольшие  тексты</w:t>
            </w:r>
            <w:proofErr w:type="gramEnd"/>
            <w:r w:rsidRPr="00DC046A">
              <w:rPr>
                <w:rFonts w:ascii="Times New Roman" w:hAnsi="Times New Roman"/>
                <w:sz w:val="28"/>
                <w:szCs w:val="28"/>
              </w:rPr>
              <w:t xml:space="preserve">  по  </w:t>
            </w:r>
            <w:r w:rsidRPr="00DC046A">
              <w:rPr>
                <w:rFonts w:ascii="Times New Roman" w:hAnsi="Times New Roman"/>
                <w:sz w:val="28"/>
                <w:szCs w:val="28"/>
                <w:u w:val="single"/>
              </w:rPr>
              <w:t xml:space="preserve">предложенному </w:t>
            </w:r>
            <w:r w:rsidRPr="00DC046A">
              <w:rPr>
                <w:rFonts w:ascii="Times New Roman" w:hAnsi="Times New Roman"/>
                <w:sz w:val="28"/>
                <w:szCs w:val="28"/>
              </w:rPr>
              <w:t xml:space="preserve"> началу и др.</w:t>
            </w:r>
          </w:p>
          <w:p w14:paraId="202DE582"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 xml:space="preserve"> </w:t>
            </w:r>
            <w:r w:rsidRPr="00DC046A">
              <w:rPr>
                <w:rFonts w:ascii="Times New Roman" w:hAnsi="Times New Roman"/>
                <w:sz w:val="28"/>
                <w:szCs w:val="28"/>
                <w:u w:val="single"/>
              </w:rPr>
              <w:t>(не менее 3 предложений</w:t>
            </w:r>
          </w:p>
          <w:p w14:paraId="1BCA5DAF"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lastRenderedPageBreak/>
              <w:t xml:space="preserve">составлять высказывания по </w:t>
            </w:r>
            <w:proofErr w:type="gramStart"/>
            <w:r w:rsidRPr="00DC046A">
              <w:rPr>
                <w:rFonts w:ascii="Times New Roman" w:hAnsi="Times New Roman"/>
                <w:sz w:val="28"/>
                <w:szCs w:val="28"/>
              </w:rPr>
              <w:t>содержанию  произведения</w:t>
            </w:r>
            <w:proofErr w:type="gramEnd"/>
            <w:r w:rsidRPr="00DC046A">
              <w:rPr>
                <w:rFonts w:ascii="Times New Roman" w:hAnsi="Times New Roman"/>
                <w:sz w:val="28"/>
                <w:szCs w:val="28"/>
              </w:rPr>
              <w:t xml:space="preserve"> (не менее 3 предложений) по заданному алгоритму;</w:t>
            </w:r>
          </w:p>
          <w:p w14:paraId="40E1E696" w14:textId="77777777" w:rsidR="00DC046A" w:rsidRDefault="00DC046A">
            <w:pPr>
              <w:rPr>
                <w:rFonts w:ascii="Times New Roman" w:hAnsi="Times New Roman"/>
                <w:sz w:val="28"/>
                <w:szCs w:val="28"/>
              </w:rPr>
            </w:pPr>
          </w:p>
        </w:tc>
        <w:tc>
          <w:tcPr>
            <w:tcW w:w="1828" w:type="dxa"/>
          </w:tcPr>
          <w:p w14:paraId="39940CD1" w14:textId="1CA5BAA8" w:rsidR="00DC046A" w:rsidRPr="00DC046A" w:rsidRDefault="00DC046A" w:rsidP="00DC046A">
            <w:pPr>
              <w:rPr>
                <w:rFonts w:ascii="Times New Roman" w:hAnsi="Times New Roman"/>
                <w:sz w:val="28"/>
                <w:szCs w:val="28"/>
              </w:rPr>
            </w:pPr>
            <w:r>
              <w:rPr>
                <w:rFonts w:ascii="Times New Roman" w:hAnsi="Times New Roman"/>
                <w:sz w:val="28"/>
                <w:szCs w:val="28"/>
              </w:rPr>
              <w:lastRenderedPageBreak/>
              <w:t>С</w:t>
            </w:r>
            <w:r w:rsidRPr="00DC046A">
              <w:rPr>
                <w:rFonts w:ascii="Times New Roman" w:hAnsi="Times New Roman"/>
                <w:sz w:val="28"/>
                <w:szCs w:val="28"/>
              </w:rPr>
              <w:t xml:space="preserve">очинять по </w:t>
            </w:r>
            <w:r w:rsidRPr="00DC046A">
              <w:rPr>
                <w:rFonts w:ascii="Times New Roman" w:hAnsi="Times New Roman"/>
                <w:sz w:val="28"/>
                <w:szCs w:val="28"/>
                <w:u w:val="single"/>
              </w:rPr>
              <w:t>аналогии</w:t>
            </w:r>
            <w:r w:rsidRPr="00DC046A">
              <w:rPr>
                <w:rFonts w:ascii="Times New Roman" w:hAnsi="Times New Roman"/>
                <w:sz w:val="28"/>
                <w:szCs w:val="28"/>
              </w:rPr>
              <w:t xml:space="preserve"> с прочитанным загадки, небольшие сказки, рассказы;</w:t>
            </w:r>
          </w:p>
          <w:p w14:paraId="7FBC722F"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 xml:space="preserve">составлять высказывания на </w:t>
            </w:r>
            <w:r w:rsidRPr="00DC046A">
              <w:rPr>
                <w:rFonts w:ascii="Times New Roman" w:hAnsi="Times New Roman"/>
                <w:sz w:val="28"/>
                <w:szCs w:val="28"/>
              </w:rPr>
              <w:lastRenderedPageBreak/>
              <w:t>заданную тему по содержанию произведения (не менее 5 предложений);</w:t>
            </w:r>
          </w:p>
          <w:p w14:paraId="3557E747" w14:textId="77777777" w:rsidR="00DC046A" w:rsidRDefault="00DC046A">
            <w:pPr>
              <w:rPr>
                <w:rFonts w:ascii="Times New Roman" w:hAnsi="Times New Roman"/>
                <w:sz w:val="28"/>
                <w:szCs w:val="28"/>
              </w:rPr>
            </w:pPr>
          </w:p>
        </w:tc>
        <w:tc>
          <w:tcPr>
            <w:tcW w:w="3492" w:type="dxa"/>
          </w:tcPr>
          <w:p w14:paraId="6107E2CA"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u w:val="single"/>
              </w:rPr>
              <w:lastRenderedPageBreak/>
              <w:t>сочинять тексты</w:t>
            </w:r>
            <w:r w:rsidRPr="00DC046A">
              <w:rPr>
                <w:rFonts w:ascii="Times New Roman" w:hAnsi="Times New Roman"/>
                <w:sz w:val="28"/>
                <w:szCs w:val="28"/>
              </w:rPr>
              <w:t>, используя аналогии, иллюстрации,</w:t>
            </w:r>
          </w:p>
          <w:p w14:paraId="0694425E"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 xml:space="preserve"> придумывать продолжение прочитанного произведения.</w:t>
            </w:r>
          </w:p>
          <w:p w14:paraId="00C2C19B"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 xml:space="preserve">составлять устные и письменные высказывания </w:t>
            </w:r>
            <w:r w:rsidRPr="00DC046A">
              <w:rPr>
                <w:rFonts w:ascii="Times New Roman" w:hAnsi="Times New Roman"/>
                <w:sz w:val="28"/>
                <w:szCs w:val="28"/>
              </w:rPr>
              <w:lastRenderedPageBreak/>
              <w:t>на основе прочитанного/прослушанного текста на заданную тему по содержанию произведения (не менее 8 предложений), корректировать собственный письменный текст;</w:t>
            </w:r>
          </w:p>
          <w:p w14:paraId="08506005" w14:textId="77777777" w:rsidR="00DC046A" w:rsidRDefault="00DC046A">
            <w:pPr>
              <w:rPr>
                <w:rFonts w:ascii="Times New Roman" w:hAnsi="Times New Roman"/>
                <w:sz w:val="28"/>
                <w:szCs w:val="28"/>
              </w:rPr>
            </w:pPr>
          </w:p>
        </w:tc>
        <w:tc>
          <w:tcPr>
            <w:tcW w:w="2074" w:type="dxa"/>
          </w:tcPr>
          <w:p w14:paraId="5080A820"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u w:val="single"/>
              </w:rPr>
              <w:lastRenderedPageBreak/>
              <w:t>сочинять по аналогии с прочитанным, составлять рассказ по иллюстрациям, от имени одного из героев</w:t>
            </w:r>
            <w:r w:rsidRPr="00DC046A">
              <w:rPr>
                <w:rFonts w:ascii="Times New Roman" w:hAnsi="Times New Roman"/>
                <w:sz w:val="28"/>
                <w:szCs w:val="28"/>
              </w:rPr>
              <w:t xml:space="preserve">, придумывать </w:t>
            </w:r>
            <w:r w:rsidRPr="00DC046A">
              <w:rPr>
                <w:rFonts w:ascii="Times New Roman" w:hAnsi="Times New Roman"/>
                <w:sz w:val="28"/>
                <w:szCs w:val="28"/>
              </w:rPr>
              <w:lastRenderedPageBreak/>
              <w:t>продолжение прочитанного произведения</w:t>
            </w:r>
          </w:p>
          <w:p w14:paraId="72BEC66A"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u w:val="single"/>
              </w:rPr>
              <w:t>(не менее 10 предложений).</w:t>
            </w:r>
          </w:p>
          <w:p w14:paraId="1BCEB4D7" w14:textId="77777777" w:rsidR="00DC046A" w:rsidRPr="00DC046A" w:rsidRDefault="00DC046A" w:rsidP="00DC046A">
            <w:pPr>
              <w:rPr>
                <w:rFonts w:ascii="Times New Roman" w:hAnsi="Times New Roman"/>
                <w:sz w:val="28"/>
                <w:szCs w:val="28"/>
              </w:rPr>
            </w:pPr>
            <w:r w:rsidRPr="00DC046A">
              <w:rPr>
                <w:rFonts w:ascii="Times New Roman" w:hAnsi="Times New Roman"/>
                <w:sz w:val="28"/>
                <w:szCs w:val="28"/>
              </w:rPr>
              <w:t>составлять устные и письменные высказывания на заданную тему по содержанию произведения (не менее 10 предложений), писать сочинения на заданную тему, используя разные типы речи (повествование, описание, рассуждение), корректировать собственный текст с учётом правильности, выразительности письменной речи;</w:t>
            </w:r>
          </w:p>
          <w:p w14:paraId="0E804F66" w14:textId="77777777" w:rsidR="00DC046A" w:rsidRDefault="00DC046A">
            <w:pPr>
              <w:rPr>
                <w:rFonts w:ascii="Times New Roman" w:hAnsi="Times New Roman"/>
                <w:sz w:val="28"/>
                <w:szCs w:val="28"/>
              </w:rPr>
            </w:pPr>
          </w:p>
        </w:tc>
      </w:tr>
    </w:tbl>
    <w:p w14:paraId="59E742C6" w14:textId="11EC6C1E" w:rsidR="00DC046A" w:rsidRDefault="00DC046A">
      <w:pPr>
        <w:rPr>
          <w:rFonts w:ascii="Times New Roman" w:hAnsi="Times New Roman"/>
          <w:sz w:val="28"/>
          <w:szCs w:val="28"/>
        </w:rPr>
      </w:pPr>
    </w:p>
    <w:p w14:paraId="2C7B2809" w14:textId="754212BF" w:rsidR="00DC046A" w:rsidRPr="00E96163" w:rsidRDefault="00DC046A" w:rsidP="00DC046A">
      <w:pPr>
        <w:rPr>
          <w:rFonts w:ascii="Times New Roman" w:eastAsiaTheme="majorEastAsia" w:hAnsi="Times New Roman"/>
          <w:bCs/>
          <w:kern w:val="24"/>
          <w:sz w:val="28"/>
          <w:szCs w:val="28"/>
        </w:rPr>
      </w:pPr>
      <w:r w:rsidRPr="00E96163">
        <w:rPr>
          <w:rFonts w:ascii="Times New Roman" w:hAnsi="Times New Roman"/>
          <w:sz w:val="28"/>
          <w:szCs w:val="28"/>
        </w:rPr>
        <w:t xml:space="preserve">Требования   </w:t>
      </w:r>
      <w:r w:rsidRPr="00E96163">
        <w:rPr>
          <w:rFonts w:ascii="Times New Roman" w:eastAsiaTheme="majorEastAsia" w:hAnsi="Times New Roman"/>
          <w:bCs/>
          <w:kern w:val="24"/>
          <w:sz w:val="28"/>
          <w:szCs w:val="28"/>
        </w:rPr>
        <w:t>рабочей программы по русскому языку к сочинению текстов</w:t>
      </w:r>
    </w:p>
    <w:p w14:paraId="02D6253F" w14:textId="2A4DDC57" w:rsidR="00DC046A" w:rsidRPr="00E96163" w:rsidRDefault="00E96163" w:rsidP="00E96163">
      <w:pPr>
        <w:jc w:val="both"/>
        <w:rPr>
          <w:rFonts w:ascii="Times New Roman" w:hAnsi="Times New Roman"/>
          <w:sz w:val="28"/>
          <w:szCs w:val="28"/>
        </w:rPr>
      </w:pPr>
      <w:r w:rsidRPr="00E96163">
        <w:rPr>
          <w:rFonts w:ascii="Times New Roman" w:hAnsi="Times New Roman"/>
          <w:sz w:val="28"/>
          <w:szCs w:val="28"/>
        </w:rPr>
        <w:t xml:space="preserve">Требование к написанию сочинений </w:t>
      </w:r>
      <w:r w:rsidR="00821D37">
        <w:rPr>
          <w:rFonts w:ascii="Times New Roman" w:hAnsi="Times New Roman"/>
          <w:sz w:val="28"/>
          <w:szCs w:val="28"/>
        </w:rPr>
        <w:t xml:space="preserve">является обязательным </w:t>
      </w:r>
      <w:proofErr w:type="gramStart"/>
      <w:r w:rsidR="00821D37">
        <w:rPr>
          <w:rFonts w:ascii="Times New Roman" w:hAnsi="Times New Roman"/>
          <w:sz w:val="28"/>
          <w:szCs w:val="28"/>
        </w:rPr>
        <w:t xml:space="preserve">результатом </w:t>
      </w:r>
      <w:r w:rsidRPr="00E96163">
        <w:rPr>
          <w:rFonts w:ascii="Times New Roman" w:hAnsi="Times New Roman"/>
          <w:sz w:val="28"/>
          <w:szCs w:val="28"/>
        </w:rPr>
        <w:t xml:space="preserve"> только</w:t>
      </w:r>
      <w:proofErr w:type="gramEnd"/>
      <w:r w:rsidRPr="00E96163">
        <w:rPr>
          <w:rFonts w:ascii="Times New Roman" w:hAnsi="Times New Roman"/>
          <w:sz w:val="28"/>
          <w:szCs w:val="28"/>
        </w:rPr>
        <w:t xml:space="preserve"> в 4 классе. В 3 классе учитель проводит обучающие сочинения.</w:t>
      </w:r>
    </w:p>
    <w:p w14:paraId="2E8284FE" w14:textId="77777777" w:rsidR="00821D37" w:rsidRDefault="00821D37" w:rsidP="00E96163">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lastRenderedPageBreak/>
        <w:t xml:space="preserve">Результат сформулирован следующим образом: </w:t>
      </w:r>
    </w:p>
    <w:p w14:paraId="683393A0" w14:textId="0E6AB3DB" w:rsidR="00DC046A" w:rsidRPr="00E96163" w:rsidRDefault="00DC046A" w:rsidP="00E96163">
      <w:pPr>
        <w:autoSpaceDE w:val="0"/>
        <w:autoSpaceDN w:val="0"/>
        <w:adjustRightInd w:val="0"/>
        <w:spacing w:after="0" w:line="240" w:lineRule="auto"/>
        <w:jc w:val="both"/>
        <w:rPr>
          <w:rFonts w:ascii="SchoolBookSanPin" w:eastAsiaTheme="minorHAnsi" w:hAnsi="SchoolBookSanPin" w:cs="SchoolBookSanPin"/>
          <w:sz w:val="28"/>
          <w:szCs w:val="28"/>
        </w:rPr>
      </w:pPr>
      <w:r w:rsidRPr="00E96163">
        <w:rPr>
          <w:rFonts w:ascii="Times New Roman" w:hAnsi="Times New Roman"/>
          <w:sz w:val="28"/>
          <w:szCs w:val="28"/>
        </w:rPr>
        <w:t xml:space="preserve">4 класс: </w:t>
      </w:r>
      <w:r w:rsidRPr="00E96163">
        <w:rPr>
          <w:rFonts w:ascii="SchoolBookSanPin" w:eastAsiaTheme="minorHAnsi" w:hAnsi="SchoolBookSanPin" w:cs="SchoolBookSanPin"/>
          <w:sz w:val="28"/>
          <w:szCs w:val="28"/>
        </w:rPr>
        <w:t>писать (после предварительной подготовки) сочинения на за-</w:t>
      </w:r>
    </w:p>
    <w:p w14:paraId="1DB34CE0" w14:textId="3CC46C64" w:rsidR="00DC046A" w:rsidRPr="00E96163" w:rsidRDefault="00DC046A" w:rsidP="00E96163">
      <w:pPr>
        <w:autoSpaceDE w:val="0"/>
        <w:autoSpaceDN w:val="0"/>
        <w:adjustRightInd w:val="0"/>
        <w:spacing w:after="0" w:line="240" w:lineRule="auto"/>
        <w:jc w:val="both"/>
        <w:rPr>
          <w:rFonts w:ascii="SchoolBookSanPin" w:eastAsiaTheme="minorHAnsi" w:hAnsi="SchoolBookSanPin" w:cs="SchoolBookSanPin"/>
          <w:sz w:val="28"/>
          <w:szCs w:val="28"/>
        </w:rPr>
      </w:pPr>
      <w:r w:rsidRPr="00E96163">
        <w:rPr>
          <w:rFonts w:ascii="SchoolBookSanPin" w:eastAsiaTheme="minorHAnsi" w:hAnsi="SchoolBookSanPin" w:cs="SchoolBookSanPin"/>
          <w:sz w:val="28"/>
          <w:szCs w:val="28"/>
        </w:rPr>
        <w:t>данные темы</w:t>
      </w:r>
      <w:r w:rsidR="00E96163">
        <w:rPr>
          <w:rFonts w:ascii="SchoolBookSanPin" w:eastAsiaTheme="minorHAnsi" w:hAnsi="SchoolBookSanPin" w:cs="SchoolBookSanPin"/>
          <w:sz w:val="28"/>
          <w:szCs w:val="28"/>
        </w:rPr>
        <w:t>.</w:t>
      </w:r>
    </w:p>
    <w:p w14:paraId="060EAEFA" w14:textId="7625DD35" w:rsidR="00E96163" w:rsidRPr="00821D37" w:rsidRDefault="00E96163" w:rsidP="00E96163">
      <w:pPr>
        <w:jc w:val="both"/>
        <w:rPr>
          <w:rFonts w:ascii="Times New Roman" w:hAnsi="Times New Roman"/>
          <w:b/>
          <w:sz w:val="28"/>
          <w:szCs w:val="28"/>
        </w:rPr>
      </w:pPr>
      <w:r w:rsidRPr="00821D37">
        <w:rPr>
          <w:rFonts w:ascii="Times New Roman" w:hAnsi="Times New Roman"/>
          <w:b/>
          <w:sz w:val="28"/>
          <w:szCs w:val="28"/>
        </w:rPr>
        <w:t xml:space="preserve">2. Особенности обучения написанию сочинений в методике Н.А. </w:t>
      </w:r>
      <w:proofErr w:type="spellStart"/>
      <w:r w:rsidRPr="00821D37">
        <w:rPr>
          <w:rFonts w:ascii="Times New Roman" w:hAnsi="Times New Roman"/>
          <w:b/>
          <w:sz w:val="28"/>
          <w:szCs w:val="28"/>
        </w:rPr>
        <w:t>Чураковой</w:t>
      </w:r>
      <w:proofErr w:type="spellEnd"/>
      <w:r w:rsidR="00D53CE1">
        <w:rPr>
          <w:rFonts w:ascii="Times New Roman" w:hAnsi="Times New Roman"/>
          <w:b/>
          <w:sz w:val="28"/>
          <w:szCs w:val="28"/>
        </w:rPr>
        <w:t xml:space="preserve"> по рисункам и стихотворным произведениям.</w:t>
      </w:r>
    </w:p>
    <w:p w14:paraId="56B12EA3" w14:textId="66F54D8A" w:rsidR="0050452C" w:rsidRDefault="00E96163" w:rsidP="00E96163">
      <w:pPr>
        <w:jc w:val="both"/>
        <w:rPr>
          <w:rFonts w:ascii="Times New Roman" w:hAnsi="Times New Roman"/>
          <w:sz w:val="28"/>
          <w:szCs w:val="28"/>
        </w:rPr>
      </w:pPr>
      <w:proofErr w:type="gramStart"/>
      <w:r>
        <w:rPr>
          <w:rFonts w:ascii="Times New Roman" w:hAnsi="Times New Roman"/>
          <w:sz w:val="28"/>
          <w:szCs w:val="28"/>
        </w:rPr>
        <w:t>Главн</w:t>
      </w:r>
      <w:r w:rsidR="0050452C">
        <w:rPr>
          <w:rFonts w:ascii="Times New Roman" w:hAnsi="Times New Roman"/>
          <w:sz w:val="28"/>
          <w:szCs w:val="28"/>
        </w:rPr>
        <w:t xml:space="preserve">ым </w:t>
      </w:r>
      <w:r>
        <w:rPr>
          <w:rFonts w:ascii="Times New Roman" w:hAnsi="Times New Roman"/>
          <w:sz w:val="28"/>
          <w:szCs w:val="28"/>
        </w:rPr>
        <w:t xml:space="preserve"> в</w:t>
      </w:r>
      <w:proofErr w:type="gramEnd"/>
      <w:r>
        <w:rPr>
          <w:rFonts w:ascii="Times New Roman" w:hAnsi="Times New Roman"/>
          <w:sz w:val="28"/>
          <w:szCs w:val="28"/>
        </w:rPr>
        <w:t xml:space="preserve"> методике обучения написанию сочинений Н.А. </w:t>
      </w:r>
      <w:proofErr w:type="spellStart"/>
      <w:r>
        <w:rPr>
          <w:rFonts w:ascii="Times New Roman" w:hAnsi="Times New Roman"/>
          <w:sz w:val="28"/>
          <w:szCs w:val="28"/>
        </w:rPr>
        <w:t>Чураковой</w:t>
      </w:r>
      <w:proofErr w:type="spellEnd"/>
      <w:r>
        <w:rPr>
          <w:rFonts w:ascii="Times New Roman" w:hAnsi="Times New Roman"/>
          <w:sz w:val="28"/>
          <w:szCs w:val="28"/>
        </w:rPr>
        <w:t xml:space="preserve"> </w:t>
      </w:r>
      <w:r w:rsidR="0050452C">
        <w:rPr>
          <w:rFonts w:ascii="Times New Roman" w:hAnsi="Times New Roman"/>
          <w:sz w:val="28"/>
          <w:szCs w:val="28"/>
        </w:rPr>
        <w:t>является:</w:t>
      </w:r>
    </w:p>
    <w:p w14:paraId="07B6EF14" w14:textId="6273FE9A" w:rsidR="0050452C" w:rsidRDefault="0050452C" w:rsidP="00E96163">
      <w:pPr>
        <w:jc w:val="both"/>
        <w:rPr>
          <w:rFonts w:ascii="Times New Roman" w:hAnsi="Times New Roman"/>
          <w:sz w:val="28"/>
          <w:szCs w:val="28"/>
        </w:rPr>
      </w:pPr>
      <w:r>
        <w:rPr>
          <w:rFonts w:ascii="Times New Roman" w:hAnsi="Times New Roman"/>
          <w:sz w:val="28"/>
          <w:szCs w:val="28"/>
        </w:rPr>
        <w:t>-</w:t>
      </w:r>
      <w:r w:rsidR="00E96163">
        <w:rPr>
          <w:rFonts w:ascii="Times New Roman" w:hAnsi="Times New Roman"/>
          <w:sz w:val="28"/>
          <w:szCs w:val="28"/>
        </w:rPr>
        <w:t xml:space="preserve"> </w:t>
      </w:r>
      <w:proofErr w:type="gramStart"/>
      <w:r w:rsidR="00E96163">
        <w:rPr>
          <w:rFonts w:ascii="Times New Roman" w:hAnsi="Times New Roman"/>
          <w:sz w:val="28"/>
          <w:szCs w:val="28"/>
        </w:rPr>
        <w:t>больш</w:t>
      </w:r>
      <w:r>
        <w:rPr>
          <w:rFonts w:ascii="Times New Roman" w:hAnsi="Times New Roman"/>
          <w:sz w:val="28"/>
          <w:szCs w:val="28"/>
        </w:rPr>
        <w:t xml:space="preserve">ая </w:t>
      </w:r>
      <w:r w:rsidR="00E96163">
        <w:rPr>
          <w:rFonts w:ascii="Times New Roman" w:hAnsi="Times New Roman"/>
          <w:sz w:val="28"/>
          <w:szCs w:val="28"/>
        </w:rPr>
        <w:t xml:space="preserve"> устн</w:t>
      </w:r>
      <w:r>
        <w:rPr>
          <w:rFonts w:ascii="Times New Roman" w:hAnsi="Times New Roman"/>
          <w:sz w:val="28"/>
          <w:szCs w:val="28"/>
        </w:rPr>
        <w:t>ая</w:t>
      </w:r>
      <w:proofErr w:type="gramEnd"/>
      <w:r>
        <w:rPr>
          <w:rFonts w:ascii="Times New Roman" w:hAnsi="Times New Roman"/>
          <w:sz w:val="28"/>
          <w:szCs w:val="28"/>
        </w:rPr>
        <w:t xml:space="preserve"> </w:t>
      </w:r>
      <w:r w:rsidR="00E96163">
        <w:rPr>
          <w:rFonts w:ascii="Times New Roman" w:hAnsi="Times New Roman"/>
          <w:sz w:val="28"/>
          <w:szCs w:val="28"/>
        </w:rPr>
        <w:t xml:space="preserve"> подготовк</w:t>
      </w:r>
      <w:r>
        <w:rPr>
          <w:rFonts w:ascii="Times New Roman" w:hAnsi="Times New Roman"/>
          <w:sz w:val="28"/>
          <w:szCs w:val="28"/>
        </w:rPr>
        <w:t>а</w:t>
      </w:r>
      <w:r w:rsidR="00E96163">
        <w:rPr>
          <w:rFonts w:ascii="Times New Roman" w:hAnsi="Times New Roman"/>
          <w:sz w:val="28"/>
          <w:szCs w:val="28"/>
        </w:rPr>
        <w:t xml:space="preserve"> обучающихся к написанию сочинений</w:t>
      </w:r>
      <w:r>
        <w:rPr>
          <w:rFonts w:ascii="Times New Roman" w:hAnsi="Times New Roman"/>
          <w:sz w:val="28"/>
          <w:szCs w:val="28"/>
        </w:rPr>
        <w:t>;</w:t>
      </w:r>
    </w:p>
    <w:p w14:paraId="51F69472" w14:textId="77777777" w:rsidR="0050452C" w:rsidRDefault="0050452C" w:rsidP="00E96163">
      <w:pPr>
        <w:jc w:val="both"/>
        <w:rPr>
          <w:rFonts w:ascii="Times New Roman" w:hAnsi="Times New Roman"/>
          <w:sz w:val="28"/>
          <w:szCs w:val="28"/>
        </w:rPr>
      </w:pPr>
      <w:r>
        <w:rPr>
          <w:rFonts w:ascii="Times New Roman" w:hAnsi="Times New Roman"/>
          <w:sz w:val="28"/>
          <w:szCs w:val="28"/>
        </w:rPr>
        <w:t>-</w:t>
      </w:r>
      <w:r w:rsidR="00E96163">
        <w:rPr>
          <w:rFonts w:ascii="Times New Roman" w:hAnsi="Times New Roman"/>
          <w:sz w:val="28"/>
          <w:szCs w:val="28"/>
        </w:rPr>
        <w:t xml:space="preserve"> </w:t>
      </w:r>
      <w:proofErr w:type="gramStart"/>
      <w:r w:rsidR="00E96163">
        <w:rPr>
          <w:rFonts w:ascii="Times New Roman" w:hAnsi="Times New Roman"/>
          <w:sz w:val="28"/>
          <w:szCs w:val="28"/>
        </w:rPr>
        <w:t>четк</w:t>
      </w:r>
      <w:r>
        <w:rPr>
          <w:rFonts w:ascii="Times New Roman" w:hAnsi="Times New Roman"/>
          <w:sz w:val="28"/>
          <w:szCs w:val="28"/>
        </w:rPr>
        <w:t xml:space="preserve">ая </w:t>
      </w:r>
      <w:r w:rsidR="00E96163">
        <w:rPr>
          <w:rFonts w:ascii="Times New Roman" w:hAnsi="Times New Roman"/>
          <w:sz w:val="28"/>
          <w:szCs w:val="28"/>
        </w:rPr>
        <w:t xml:space="preserve"> постановк</w:t>
      </w:r>
      <w:r>
        <w:rPr>
          <w:rFonts w:ascii="Times New Roman" w:hAnsi="Times New Roman"/>
          <w:sz w:val="28"/>
          <w:szCs w:val="28"/>
        </w:rPr>
        <w:t>а</w:t>
      </w:r>
      <w:proofErr w:type="gramEnd"/>
      <w:r>
        <w:rPr>
          <w:rFonts w:ascii="Times New Roman" w:hAnsi="Times New Roman"/>
          <w:sz w:val="28"/>
          <w:szCs w:val="28"/>
        </w:rPr>
        <w:t xml:space="preserve"> конкретных </w:t>
      </w:r>
      <w:r w:rsidR="00E96163">
        <w:rPr>
          <w:rFonts w:ascii="Times New Roman" w:hAnsi="Times New Roman"/>
          <w:sz w:val="28"/>
          <w:szCs w:val="28"/>
        </w:rPr>
        <w:t xml:space="preserve"> вопросов  при анализе картин,  стихов, рисунков</w:t>
      </w:r>
      <w:r>
        <w:rPr>
          <w:rFonts w:ascii="Times New Roman" w:hAnsi="Times New Roman"/>
          <w:sz w:val="28"/>
          <w:szCs w:val="28"/>
        </w:rPr>
        <w:t>;</w:t>
      </w:r>
    </w:p>
    <w:p w14:paraId="28510D17" w14:textId="77777777" w:rsidR="00821D37" w:rsidRDefault="0050452C" w:rsidP="00E96163">
      <w:pPr>
        <w:jc w:val="both"/>
        <w:rPr>
          <w:rFonts w:ascii="Times New Roman" w:hAnsi="Times New Roman"/>
          <w:sz w:val="28"/>
          <w:szCs w:val="28"/>
        </w:rPr>
      </w:pPr>
      <w:r>
        <w:rPr>
          <w:rFonts w:ascii="Times New Roman" w:hAnsi="Times New Roman"/>
          <w:sz w:val="28"/>
          <w:szCs w:val="28"/>
        </w:rPr>
        <w:t xml:space="preserve">- реализация </w:t>
      </w:r>
      <w:r w:rsidR="00E96163">
        <w:rPr>
          <w:rFonts w:ascii="Times New Roman" w:hAnsi="Times New Roman"/>
          <w:sz w:val="28"/>
          <w:szCs w:val="28"/>
        </w:rPr>
        <w:t>метод</w:t>
      </w:r>
      <w:r>
        <w:rPr>
          <w:rFonts w:ascii="Times New Roman" w:hAnsi="Times New Roman"/>
          <w:sz w:val="28"/>
          <w:szCs w:val="28"/>
        </w:rPr>
        <w:t>ов</w:t>
      </w:r>
      <w:r w:rsidR="00E96163">
        <w:rPr>
          <w:rFonts w:ascii="Times New Roman" w:hAnsi="Times New Roman"/>
          <w:sz w:val="28"/>
          <w:szCs w:val="28"/>
        </w:rPr>
        <w:t xml:space="preserve"> развития воображения младших школьников</w:t>
      </w:r>
      <w:r>
        <w:rPr>
          <w:rFonts w:ascii="Times New Roman" w:hAnsi="Times New Roman"/>
          <w:sz w:val="28"/>
          <w:szCs w:val="28"/>
        </w:rPr>
        <w:t xml:space="preserve">, </w:t>
      </w:r>
    </w:p>
    <w:p w14:paraId="72A862CE" w14:textId="30A8D2E8" w:rsidR="00E96163" w:rsidRDefault="00821D37" w:rsidP="00E96163">
      <w:pPr>
        <w:jc w:val="both"/>
        <w:rPr>
          <w:rFonts w:ascii="Times New Roman" w:hAnsi="Times New Roman"/>
          <w:sz w:val="28"/>
          <w:szCs w:val="28"/>
        </w:rPr>
      </w:pPr>
      <w:r>
        <w:rPr>
          <w:rFonts w:ascii="Times New Roman" w:hAnsi="Times New Roman"/>
          <w:sz w:val="28"/>
          <w:szCs w:val="28"/>
        </w:rPr>
        <w:t xml:space="preserve">- </w:t>
      </w:r>
      <w:r w:rsidR="0050452C">
        <w:rPr>
          <w:rFonts w:ascii="Times New Roman" w:hAnsi="Times New Roman"/>
          <w:sz w:val="28"/>
          <w:szCs w:val="28"/>
        </w:rPr>
        <w:t xml:space="preserve">использование приемов формирующего оценивания. </w:t>
      </w:r>
    </w:p>
    <w:p w14:paraId="42B0566C" w14:textId="7F62D0C1" w:rsidR="00E96163" w:rsidRPr="00821D37" w:rsidRDefault="0050452C" w:rsidP="00821D37">
      <w:pPr>
        <w:spacing w:after="0" w:line="360" w:lineRule="auto"/>
        <w:ind w:firstLine="708"/>
        <w:jc w:val="both"/>
        <w:rPr>
          <w:rFonts w:ascii="Times New Roman" w:hAnsi="Times New Roman"/>
          <w:sz w:val="28"/>
          <w:szCs w:val="28"/>
        </w:rPr>
      </w:pPr>
      <w:r w:rsidRPr="00821D37">
        <w:rPr>
          <w:rFonts w:ascii="Times New Roman" w:eastAsiaTheme="minorEastAsia" w:hAnsi="Times New Roman"/>
          <w:kern w:val="24"/>
          <w:sz w:val="28"/>
          <w:szCs w:val="28"/>
        </w:rPr>
        <w:t xml:space="preserve">Методика обучения написанию сочинений Н.А. </w:t>
      </w:r>
      <w:proofErr w:type="spellStart"/>
      <w:r w:rsidRPr="00821D37">
        <w:rPr>
          <w:rFonts w:ascii="Times New Roman" w:eastAsiaTheme="minorEastAsia" w:hAnsi="Times New Roman"/>
          <w:kern w:val="24"/>
          <w:sz w:val="28"/>
          <w:szCs w:val="28"/>
        </w:rPr>
        <w:t>Чураковой</w:t>
      </w:r>
      <w:proofErr w:type="spellEnd"/>
      <w:r w:rsidRPr="00821D37">
        <w:rPr>
          <w:rFonts w:ascii="Times New Roman" w:eastAsiaTheme="minorEastAsia" w:hAnsi="Times New Roman"/>
          <w:kern w:val="24"/>
          <w:sz w:val="28"/>
          <w:szCs w:val="28"/>
        </w:rPr>
        <w:t xml:space="preserve"> </w:t>
      </w:r>
      <w:proofErr w:type="gramStart"/>
      <w:r w:rsidRPr="00821D37">
        <w:rPr>
          <w:rFonts w:ascii="Times New Roman" w:eastAsiaTheme="minorEastAsia" w:hAnsi="Times New Roman"/>
          <w:kern w:val="24"/>
          <w:sz w:val="28"/>
          <w:szCs w:val="28"/>
        </w:rPr>
        <w:t>дифференцирована  по</w:t>
      </w:r>
      <w:proofErr w:type="gramEnd"/>
      <w:r w:rsidRPr="00821D37">
        <w:rPr>
          <w:rFonts w:ascii="Times New Roman" w:eastAsiaTheme="minorEastAsia" w:hAnsi="Times New Roman"/>
          <w:kern w:val="24"/>
          <w:sz w:val="28"/>
          <w:szCs w:val="28"/>
        </w:rPr>
        <w:t xml:space="preserve">  объектам написания сочинений.  Раскрыта специфика обучения написанию сочинений применительно к поэтическим произведениям, сюжетным рисункам и картинам. Автор считает, что о</w:t>
      </w:r>
      <w:r w:rsidR="00E96163" w:rsidRPr="00821D37">
        <w:rPr>
          <w:rFonts w:ascii="Times New Roman" w:eastAsiaTheme="minorEastAsia" w:hAnsi="Times New Roman"/>
          <w:kern w:val="24"/>
          <w:sz w:val="28"/>
          <w:szCs w:val="28"/>
        </w:rPr>
        <w:t>бучать написанию сочинений лучше с рисунков</w:t>
      </w:r>
      <w:r w:rsidR="00821D37">
        <w:rPr>
          <w:rFonts w:ascii="Times New Roman" w:eastAsiaTheme="minorEastAsia" w:hAnsi="Times New Roman"/>
          <w:kern w:val="24"/>
          <w:sz w:val="28"/>
          <w:szCs w:val="28"/>
        </w:rPr>
        <w:t xml:space="preserve">. </w:t>
      </w:r>
      <w:r w:rsidR="00E96163" w:rsidRPr="00821D37">
        <w:rPr>
          <w:rFonts w:ascii="Times New Roman" w:eastAsiaTheme="minorEastAsia" w:hAnsi="Times New Roman"/>
          <w:kern w:val="24"/>
          <w:sz w:val="28"/>
          <w:szCs w:val="28"/>
        </w:rPr>
        <w:t>Сюжетный рисунок дает основу для наблюдения, которое ложится в основу собственного развернутого высказывания. Серия рисунков заключает в себе готовый план</w:t>
      </w:r>
      <w:r w:rsidR="00821D37">
        <w:rPr>
          <w:rFonts w:ascii="Times New Roman" w:eastAsiaTheme="minorEastAsia" w:hAnsi="Times New Roman"/>
          <w:kern w:val="24"/>
          <w:sz w:val="28"/>
          <w:szCs w:val="28"/>
        </w:rPr>
        <w:t>, что</w:t>
      </w:r>
      <w:r w:rsidR="00E96163" w:rsidRPr="00821D37">
        <w:rPr>
          <w:rFonts w:ascii="Times New Roman" w:eastAsiaTheme="minorEastAsia" w:hAnsi="Times New Roman"/>
          <w:kern w:val="24"/>
          <w:sz w:val="28"/>
          <w:szCs w:val="28"/>
        </w:rPr>
        <w:t xml:space="preserve"> позвол</w:t>
      </w:r>
      <w:r w:rsidR="00821D37">
        <w:rPr>
          <w:rFonts w:ascii="Times New Roman" w:eastAsiaTheme="minorEastAsia" w:hAnsi="Times New Roman"/>
          <w:kern w:val="24"/>
          <w:sz w:val="28"/>
          <w:szCs w:val="28"/>
        </w:rPr>
        <w:t>яет</w:t>
      </w:r>
      <w:r w:rsidR="00E96163" w:rsidRPr="00821D37">
        <w:rPr>
          <w:rFonts w:ascii="Times New Roman" w:eastAsiaTheme="minorEastAsia" w:hAnsi="Times New Roman"/>
          <w:kern w:val="24"/>
          <w:sz w:val="28"/>
          <w:szCs w:val="28"/>
        </w:rPr>
        <w:t xml:space="preserve"> включить в сочинение элементы описания, повествования и конфликтные ситуации, необходимые для рассуждения.</w:t>
      </w:r>
    </w:p>
    <w:p w14:paraId="6AAE3C50" w14:textId="286A5B4A" w:rsidR="0050452C" w:rsidRPr="00821D37" w:rsidRDefault="00821D37" w:rsidP="00821D37">
      <w:pPr>
        <w:spacing w:after="0" w:line="360" w:lineRule="auto"/>
        <w:jc w:val="both"/>
        <w:rPr>
          <w:rFonts w:ascii="Times New Roman" w:hAnsi="Times New Roman"/>
          <w:sz w:val="28"/>
          <w:szCs w:val="28"/>
          <w:lang w:eastAsia="ru-RU"/>
        </w:rPr>
      </w:pPr>
      <w:r>
        <w:rPr>
          <w:rFonts w:ascii="Times New Roman" w:eastAsiaTheme="minorEastAsia" w:hAnsi="Times New Roman"/>
          <w:kern w:val="24"/>
          <w:sz w:val="28"/>
          <w:szCs w:val="28"/>
          <w:lang w:eastAsia="ru-RU"/>
        </w:rPr>
        <w:t>Методика обучения написанию на основе рисунков предполагает у</w:t>
      </w:r>
      <w:r w:rsidR="0050452C" w:rsidRPr="00821D37">
        <w:rPr>
          <w:rFonts w:ascii="Times New Roman" w:eastAsiaTheme="minorEastAsia" w:hAnsi="Times New Roman"/>
          <w:kern w:val="24"/>
          <w:sz w:val="28"/>
          <w:szCs w:val="28"/>
          <w:lang w:eastAsia="ru-RU"/>
        </w:rPr>
        <w:t xml:space="preserve">стное обсуждение. </w:t>
      </w:r>
      <w:r>
        <w:rPr>
          <w:rFonts w:ascii="Times New Roman" w:eastAsiaTheme="minorEastAsia" w:hAnsi="Times New Roman"/>
          <w:kern w:val="24"/>
          <w:sz w:val="28"/>
          <w:szCs w:val="28"/>
          <w:lang w:eastAsia="ru-RU"/>
        </w:rPr>
        <w:t>Учитель задает вопросы,</w:t>
      </w:r>
      <w:r w:rsidR="0050452C" w:rsidRPr="00821D37">
        <w:rPr>
          <w:rFonts w:ascii="Times New Roman" w:eastAsiaTheme="minorEastAsia" w:hAnsi="Times New Roman"/>
          <w:kern w:val="24"/>
          <w:sz w:val="28"/>
          <w:szCs w:val="28"/>
          <w:lang w:eastAsia="ru-RU"/>
        </w:rPr>
        <w:t xml:space="preserve"> которые помогут детям представить, нарисовать в воображении тот художественный мир, о котором они будут писать.</w:t>
      </w:r>
      <w:r>
        <w:rPr>
          <w:rFonts w:ascii="Times New Roman" w:eastAsiaTheme="minorEastAsia" w:hAnsi="Times New Roman"/>
          <w:kern w:val="24"/>
          <w:sz w:val="28"/>
          <w:szCs w:val="28"/>
          <w:lang w:eastAsia="ru-RU"/>
        </w:rPr>
        <w:t xml:space="preserve"> После обсуждения вопросов детям предлагается план из 4-5 пунктов. На доске выписываются только незнакомые слова. Учитель мотивирует учащихся на использование своих впечатлений</w:t>
      </w:r>
      <w:r w:rsidR="00CE7501">
        <w:rPr>
          <w:rFonts w:ascii="Times New Roman" w:eastAsiaTheme="minorEastAsia" w:hAnsi="Times New Roman"/>
          <w:kern w:val="24"/>
          <w:sz w:val="28"/>
          <w:szCs w:val="28"/>
          <w:lang w:eastAsia="ru-RU"/>
        </w:rPr>
        <w:t xml:space="preserve">, своего жизненного </w:t>
      </w:r>
      <w:proofErr w:type="gramStart"/>
      <w:r w:rsidR="00CE7501">
        <w:rPr>
          <w:rFonts w:ascii="Times New Roman" w:eastAsiaTheme="minorEastAsia" w:hAnsi="Times New Roman"/>
          <w:kern w:val="24"/>
          <w:sz w:val="28"/>
          <w:szCs w:val="28"/>
          <w:lang w:eastAsia="ru-RU"/>
        </w:rPr>
        <w:t xml:space="preserve">опыта </w:t>
      </w:r>
      <w:r>
        <w:rPr>
          <w:rFonts w:ascii="Times New Roman" w:eastAsiaTheme="minorEastAsia" w:hAnsi="Times New Roman"/>
          <w:kern w:val="24"/>
          <w:sz w:val="28"/>
          <w:szCs w:val="28"/>
          <w:lang w:eastAsia="ru-RU"/>
        </w:rPr>
        <w:t xml:space="preserve"> при</w:t>
      </w:r>
      <w:proofErr w:type="gramEnd"/>
      <w:r>
        <w:rPr>
          <w:rFonts w:ascii="Times New Roman" w:eastAsiaTheme="minorEastAsia" w:hAnsi="Times New Roman"/>
          <w:kern w:val="24"/>
          <w:sz w:val="28"/>
          <w:szCs w:val="28"/>
          <w:lang w:eastAsia="ru-RU"/>
        </w:rPr>
        <w:t xml:space="preserve"> написании </w:t>
      </w:r>
      <w:r w:rsidR="0050452C" w:rsidRPr="00821D37">
        <w:rPr>
          <w:rFonts w:ascii="Times New Roman" w:eastAsiaTheme="minorEastAsia" w:hAnsi="Times New Roman"/>
          <w:kern w:val="24"/>
          <w:sz w:val="28"/>
          <w:szCs w:val="28"/>
          <w:lang w:eastAsia="ru-RU"/>
        </w:rPr>
        <w:t>сочинений.</w:t>
      </w:r>
    </w:p>
    <w:p w14:paraId="3DBAA416" w14:textId="3C35BF27" w:rsidR="0050452C" w:rsidRPr="00821D37" w:rsidRDefault="0050452C" w:rsidP="00D624BD">
      <w:pPr>
        <w:pStyle w:val="a5"/>
        <w:jc w:val="both"/>
        <w:rPr>
          <w:rFonts w:eastAsiaTheme="minorEastAsia"/>
          <w:kern w:val="24"/>
          <w:sz w:val="28"/>
          <w:szCs w:val="28"/>
        </w:rPr>
      </w:pPr>
    </w:p>
    <w:p w14:paraId="184F91BD" w14:textId="77777777" w:rsidR="00CE7501" w:rsidRDefault="00CE7501" w:rsidP="00CE7501">
      <w:pPr>
        <w:spacing w:after="0" w:line="360" w:lineRule="auto"/>
        <w:jc w:val="both"/>
        <w:rPr>
          <w:rFonts w:ascii="Times New Roman" w:eastAsiaTheme="minorEastAsia" w:hAnsi="Times New Roman"/>
          <w:kern w:val="24"/>
          <w:sz w:val="28"/>
          <w:szCs w:val="28"/>
        </w:rPr>
      </w:pPr>
      <w:r>
        <w:rPr>
          <w:rFonts w:ascii="Times New Roman" w:eastAsiaTheme="minorEastAsia" w:hAnsi="Times New Roman"/>
          <w:kern w:val="24"/>
          <w:sz w:val="28"/>
          <w:szCs w:val="28"/>
        </w:rPr>
        <w:t>Методика предполагает н</w:t>
      </w:r>
      <w:r w:rsidR="0050452C" w:rsidRPr="00821D37">
        <w:rPr>
          <w:rFonts w:ascii="Times New Roman" w:eastAsiaTheme="minorEastAsia" w:hAnsi="Times New Roman"/>
          <w:kern w:val="24"/>
          <w:sz w:val="28"/>
          <w:szCs w:val="28"/>
        </w:rPr>
        <w:t>е обращать внимание на повторы в сочинениях младших школьников</w:t>
      </w:r>
      <w:r>
        <w:rPr>
          <w:rFonts w:ascii="Times New Roman" w:eastAsiaTheme="minorEastAsia" w:hAnsi="Times New Roman"/>
          <w:kern w:val="24"/>
          <w:sz w:val="28"/>
          <w:szCs w:val="28"/>
        </w:rPr>
        <w:t>, так как это нормальное явление, так как таким образом</w:t>
      </w:r>
    </w:p>
    <w:p w14:paraId="3183F087" w14:textId="5DD2BB41" w:rsidR="0050452C" w:rsidRPr="00821D37" w:rsidRDefault="00CE7501" w:rsidP="00CE7501">
      <w:pPr>
        <w:spacing w:after="0" w:line="360" w:lineRule="auto"/>
        <w:jc w:val="both"/>
        <w:rPr>
          <w:rFonts w:ascii="Times New Roman" w:hAnsi="Times New Roman"/>
          <w:sz w:val="28"/>
          <w:szCs w:val="28"/>
        </w:rPr>
      </w:pPr>
      <w:r>
        <w:rPr>
          <w:rFonts w:ascii="Times New Roman" w:eastAsiaTheme="minorEastAsia" w:hAnsi="Times New Roman"/>
          <w:kern w:val="24"/>
          <w:sz w:val="28"/>
          <w:szCs w:val="28"/>
        </w:rPr>
        <w:lastRenderedPageBreak/>
        <w:t xml:space="preserve"> </w:t>
      </w:r>
      <w:r w:rsidRPr="00821D37">
        <w:rPr>
          <w:rFonts w:ascii="Times New Roman" w:eastAsiaTheme="minorEastAsia" w:hAnsi="Times New Roman"/>
          <w:kern w:val="24"/>
          <w:sz w:val="28"/>
          <w:szCs w:val="28"/>
          <w:lang w:eastAsia="ru-RU"/>
        </w:rPr>
        <w:t>на каждое слово обсуждаемого материала школьник как бы наслаивает ряд своих «отвечающих слов», и чем их будет больше, тем глубже будет понимание.</w:t>
      </w:r>
      <w:r>
        <w:rPr>
          <w:rFonts w:ascii="Times New Roman" w:eastAsiaTheme="minorEastAsia" w:hAnsi="Times New Roman"/>
          <w:kern w:val="24"/>
          <w:sz w:val="28"/>
          <w:szCs w:val="28"/>
          <w:lang w:eastAsia="ru-RU"/>
        </w:rPr>
        <w:t xml:space="preserve"> Педагог обращает внимание на то, чтобы </w:t>
      </w:r>
      <w:proofErr w:type="gramStart"/>
      <w:r>
        <w:rPr>
          <w:rFonts w:ascii="Times New Roman" w:eastAsiaTheme="minorEastAsia" w:hAnsi="Times New Roman"/>
          <w:kern w:val="24"/>
          <w:sz w:val="28"/>
          <w:szCs w:val="28"/>
          <w:lang w:eastAsia="ru-RU"/>
        </w:rPr>
        <w:t xml:space="preserve">учащиеся </w:t>
      </w:r>
      <w:r>
        <w:rPr>
          <w:rFonts w:ascii="Times New Roman" w:eastAsiaTheme="minorEastAsia" w:hAnsi="Times New Roman"/>
          <w:kern w:val="24"/>
          <w:sz w:val="28"/>
          <w:szCs w:val="28"/>
        </w:rPr>
        <w:t xml:space="preserve"> не</w:t>
      </w:r>
      <w:proofErr w:type="gramEnd"/>
      <w:r w:rsidR="0050452C" w:rsidRPr="00821D37">
        <w:rPr>
          <w:rFonts w:ascii="Times New Roman" w:eastAsiaTheme="minorEastAsia" w:hAnsi="Times New Roman"/>
          <w:kern w:val="24"/>
          <w:sz w:val="28"/>
          <w:szCs w:val="28"/>
        </w:rPr>
        <w:t xml:space="preserve"> сосредотачива</w:t>
      </w:r>
      <w:r>
        <w:rPr>
          <w:rFonts w:ascii="Times New Roman" w:eastAsiaTheme="minorEastAsia" w:hAnsi="Times New Roman"/>
          <w:kern w:val="24"/>
          <w:sz w:val="28"/>
          <w:szCs w:val="28"/>
        </w:rPr>
        <w:t xml:space="preserve">лись </w:t>
      </w:r>
      <w:r w:rsidR="0050452C" w:rsidRPr="00821D37">
        <w:rPr>
          <w:rFonts w:ascii="Times New Roman" w:eastAsiaTheme="minorEastAsia" w:hAnsi="Times New Roman"/>
          <w:kern w:val="24"/>
          <w:sz w:val="28"/>
          <w:szCs w:val="28"/>
        </w:rPr>
        <w:t xml:space="preserve"> на формальных сторонах </w:t>
      </w:r>
      <w:r>
        <w:rPr>
          <w:rFonts w:ascii="Times New Roman" w:eastAsiaTheme="minorEastAsia" w:hAnsi="Times New Roman"/>
          <w:kern w:val="24"/>
          <w:sz w:val="28"/>
          <w:szCs w:val="28"/>
        </w:rPr>
        <w:t xml:space="preserve">описания сюжета </w:t>
      </w:r>
      <w:r w:rsidR="0050452C" w:rsidRPr="00821D37">
        <w:rPr>
          <w:rFonts w:ascii="Times New Roman" w:eastAsiaTheme="minorEastAsia" w:hAnsi="Times New Roman"/>
          <w:kern w:val="24"/>
          <w:sz w:val="28"/>
          <w:szCs w:val="28"/>
        </w:rPr>
        <w:t>(в правом верхнем углу</w:t>
      </w:r>
      <w:r>
        <w:rPr>
          <w:rFonts w:ascii="Times New Roman" w:eastAsiaTheme="minorEastAsia" w:hAnsi="Times New Roman"/>
          <w:kern w:val="24"/>
          <w:sz w:val="28"/>
          <w:szCs w:val="28"/>
        </w:rPr>
        <w:t>, внизу рисунка</w:t>
      </w:r>
      <w:r w:rsidR="0050452C" w:rsidRPr="00821D37">
        <w:rPr>
          <w:rFonts w:ascii="Times New Roman" w:eastAsiaTheme="minorEastAsia" w:hAnsi="Times New Roman"/>
          <w:kern w:val="24"/>
          <w:sz w:val="28"/>
          <w:szCs w:val="28"/>
        </w:rPr>
        <w:t>), а сосредотачиваться на наблюдении, впечатлении</w:t>
      </w:r>
      <w:r>
        <w:rPr>
          <w:rFonts w:ascii="Times New Roman" w:eastAsiaTheme="minorEastAsia" w:hAnsi="Times New Roman"/>
          <w:kern w:val="24"/>
          <w:sz w:val="28"/>
          <w:szCs w:val="28"/>
        </w:rPr>
        <w:t xml:space="preserve">. </w:t>
      </w:r>
    </w:p>
    <w:p w14:paraId="7B1CC779" w14:textId="0DB4BA77" w:rsidR="00E96163" w:rsidRPr="00821D37" w:rsidRDefault="0050452C" w:rsidP="00CE7501">
      <w:pPr>
        <w:pStyle w:val="a3"/>
        <w:spacing w:before="0" w:beforeAutospacing="0" w:after="0" w:afterAutospacing="0" w:line="360" w:lineRule="auto"/>
        <w:jc w:val="both"/>
        <w:rPr>
          <w:sz w:val="28"/>
          <w:szCs w:val="28"/>
        </w:rPr>
      </w:pPr>
      <w:r w:rsidRPr="00821D37">
        <w:rPr>
          <w:rFonts w:eastAsiaTheme="minorEastAsia"/>
          <w:kern w:val="24"/>
          <w:sz w:val="28"/>
          <w:szCs w:val="28"/>
        </w:rPr>
        <w:t xml:space="preserve">  </w:t>
      </w:r>
      <w:proofErr w:type="spellStart"/>
      <w:r w:rsidR="00CE7501">
        <w:rPr>
          <w:rFonts w:eastAsiaTheme="minorEastAsia"/>
          <w:kern w:val="24"/>
          <w:sz w:val="28"/>
          <w:szCs w:val="28"/>
        </w:rPr>
        <w:t>Чуракова</w:t>
      </w:r>
      <w:proofErr w:type="spellEnd"/>
      <w:r w:rsidR="00CE7501">
        <w:rPr>
          <w:rFonts w:eastAsiaTheme="minorEastAsia"/>
          <w:kern w:val="24"/>
          <w:sz w:val="28"/>
          <w:szCs w:val="28"/>
        </w:rPr>
        <w:t xml:space="preserve"> Н.А. утверждает то, ч</w:t>
      </w:r>
      <w:r w:rsidR="00E96163" w:rsidRPr="00821D37">
        <w:rPr>
          <w:rFonts w:eastAsiaTheme="minorEastAsia"/>
          <w:kern w:val="24"/>
          <w:sz w:val="28"/>
          <w:szCs w:val="28"/>
        </w:rPr>
        <w:t>то</w:t>
      </w:r>
      <w:r w:rsidR="00CE7501">
        <w:rPr>
          <w:rFonts w:eastAsiaTheme="minorEastAsia"/>
          <w:kern w:val="24"/>
          <w:sz w:val="28"/>
          <w:szCs w:val="28"/>
        </w:rPr>
        <w:t xml:space="preserve"> для появления</w:t>
      </w:r>
      <w:r w:rsidR="00E96163" w:rsidRPr="00821D37">
        <w:rPr>
          <w:rFonts w:eastAsiaTheme="minorEastAsia"/>
          <w:kern w:val="24"/>
          <w:sz w:val="28"/>
          <w:szCs w:val="28"/>
        </w:rPr>
        <w:t xml:space="preserve"> желани</w:t>
      </w:r>
      <w:r w:rsidR="00CE7501">
        <w:rPr>
          <w:rFonts w:eastAsiaTheme="minorEastAsia"/>
          <w:kern w:val="24"/>
          <w:sz w:val="28"/>
          <w:szCs w:val="28"/>
        </w:rPr>
        <w:t>я</w:t>
      </w:r>
      <w:r w:rsidR="00E96163" w:rsidRPr="00821D37">
        <w:rPr>
          <w:rFonts w:eastAsiaTheme="minorEastAsia"/>
          <w:kern w:val="24"/>
          <w:sz w:val="28"/>
          <w:szCs w:val="28"/>
        </w:rPr>
        <w:t xml:space="preserve"> писать, нужно удивлять, озадачивать, смешить</w:t>
      </w:r>
      <w:r w:rsidR="00CE7501">
        <w:rPr>
          <w:rFonts w:eastAsiaTheme="minorEastAsia"/>
          <w:kern w:val="24"/>
          <w:sz w:val="28"/>
          <w:szCs w:val="28"/>
        </w:rPr>
        <w:t xml:space="preserve"> детей</w:t>
      </w:r>
      <w:r w:rsidR="00E96163" w:rsidRPr="00821D37">
        <w:rPr>
          <w:rFonts w:eastAsiaTheme="minorEastAsia"/>
          <w:kern w:val="24"/>
          <w:sz w:val="28"/>
          <w:szCs w:val="28"/>
        </w:rPr>
        <w:t>.</w:t>
      </w:r>
      <w:r w:rsidR="00CE7501">
        <w:rPr>
          <w:rFonts w:eastAsiaTheme="minorEastAsia"/>
          <w:kern w:val="24"/>
          <w:sz w:val="28"/>
          <w:szCs w:val="28"/>
        </w:rPr>
        <w:t xml:space="preserve"> Начинать обучение написанию сочинений лучше с серии рисунков, а затем со стихов. </w:t>
      </w:r>
      <w:r w:rsidR="00E96163" w:rsidRPr="00821D37">
        <w:rPr>
          <w:rFonts w:eastAsiaTheme="minorEastAsia"/>
          <w:kern w:val="24"/>
          <w:sz w:val="28"/>
          <w:szCs w:val="28"/>
        </w:rPr>
        <w:t>Стихи лучше, чем проза. Прозу можно пересказать, а стихи требуют работы воображения.</w:t>
      </w:r>
    </w:p>
    <w:p w14:paraId="4AFC1724" w14:textId="5DE8CA87" w:rsidR="00D624BD" w:rsidRPr="00821D37" w:rsidRDefault="00D624BD" w:rsidP="00CE7501">
      <w:pPr>
        <w:spacing w:after="0" w:line="360" w:lineRule="auto"/>
        <w:jc w:val="both"/>
        <w:rPr>
          <w:rFonts w:ascii="Times New Roman" w:hAnsi="Times New Roman"/>
          <w:sz w:val="28"/>
          <w:szCs w:val="28"/>
          <w:lang w:eastAsia="ru-RU"/>
        </w:rPr>
      </w:pPr>
      <w:r w:rsidRPr="00821D37">
        <w:rPr>
          <w:rFonts w:ascii="Times New Roman" w:eastAsiaTheme="minorEastAsia" w:hAnsi="Times New Roman"/>
          <w:kern w:val="24"/>
          <w:sz w:val="28"/>
          <w:szCs w:val="28"/>
          <w:lang w:eastAsia="ru-RU"/>
        </w:rPr>
        <w:t>на каждое слово обсуждаемого материала школьник как бы наслаивает ряд своих «отвечающих слов», и чем их будет больше, тем глубже будет понимание.</w:t>
      </w:r>
    </w:p>
    <w:p w14:paraId="4EB3F266" w14:textId="226F75DC" w:rsidR="00DC046A" w:rsidRPr="00821D37" w:rsidRDefault="00CE7501" w:rsidP="00CE7501">
      <w:pPr>
        <w:spacing w:after="0" w:line="360" w:lineRule="auto"/>
        <w:jc w:val="both"/>
        <w:rPr>
          <w:rFonts w:ascii="Times New Roman" w:hAnsi="Times New Roman"/>
          <w:sz w:val="28"/>
          <w:szCs w:val="28"/>
        </w:rPr>
      </w:pPr>
      <w:r>
        <w:rPr>
          <w:rFonts w:ascii="Times New Roman" w:hAnsi="Times New Roman"/>
          <w:sz w:val="28"/>
          <w:szCs w:val="28"/>
        </w:rPr>
        <w:t>Рассмотрим методику обуче</w:t>
      </w:r>
      <w:r w:rsidR="00D624BD" w:rsidRPr="00821D37">
        <w:rPr>
          <w:rFonts w:ascii="Times New Roman" w:hAnsi="Times New Roman"/>
          <w:sz w:val="28"/>
          <w:szCs w:val="28"/>
        </w:rPr>
        <w:t xml:space="preserve">ния написанию сочинения на примере стихотворения Эммы </w:t>
      </w:r>
      <w:proofErr w:type="spellStart"/>
      <w:r w:rsidR="00D624BD" w:rsidRPr="00821D37">
        <w:rPr>
          <w:rFonts w:ascii="Times New Roman" w:hAnsi="Times New Roman"/>
          <w:sz w:val="28"/>
          <w:szCs w:val="28"/>
        </w:rPr>
        <w:t>Мошковской</w:t>
      </w:r>
      <w:proofErr w:type="spellEnd"/>
      <w:r w:rsidR="00D624BD" w:rsidRPr="00821D37">
        <w:rPr>
          <w:rFonts w:ascii="Times New Roman" w:hAnsi="Times New Roman"/>
          <w:sz w:val="28"/>
          <w:szCs w:val="28"/>
        </w:rPr>
        <w:t>.</w:t>
      </w:r>
    </w:p>
    <w:p w14:paraId="617D2544" w14:textId="77777777" w:rsidR="00CE7501" w:rsidRDefault="00CE7501" w:rsidP="00D624BD">
      <w:pPr>
        <w:spacing w:before="150" w:after="0" w:line="216" w:lineRule="auto"/>
        <w:jc w:val="both"/>
        <w:rPr>
          <w:rFonts w:ascii="Times New Roman" w:eastAsiaTheme="minorEastAsia" w:hAnsi="Times New Roman"/>
          <w:bCs/>
          <w:i/>
          <w:iCs/>
          <w:kern w:val="24"/>
          <w:sz w:val="28"/>
          <w:szCs w:val="28"/>
          <w:lang w:eastAsia="ru-RU"/>
        </w:rPr>
      </w:pPr>
    </w:p>
    <w:p w14:paraId="7E014D2B" w14:textId="29093684"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Что делают, если такой закат?</w:t>
      </w:r>
    </w:p>
    <w:p w14:paraId="12FA7085"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 xml:space="preserve">Если над вами огненный </w:t>
      </w:r>
      <w:proofErr w:type="gramStart"/>
      <w:r w:rsidRPr="00821D37">
        <w:rPr>
          <w:rFonts w:ascii="Times New Roman" w:eastAsiaTheme="minorEastAsia" w:hAnsi="Times New Roman"/>
          <w:bCs/>
          <w:i/>
          <w:iCs/>
          <w:kern w:val="24"/>
          <w:sz w:val="28"/>
          <w:szCs w:val="28"/>
          <w:lang w:eastAsia="ru-RU"/>
        </w:rPr>
        <w:t>сад?...</w:t>
      </w:r>
      <w:proofErr w:type="gramEnd"/>
    </w:p>
    <w:p w14:paraId="2CBB6892"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Наверно, при этом что-то поют</w:t>
      </w:r>
    </w:p>
    <w:p w14:paraId="2CA7831B"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И не сидят, а, наверно, встают?</w:t>
      </w:r>
    </w:p>
    <w:p w14:paraId="315D6306"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И может, надо что-то сказать,</w:t>
      </w:r>
    </w:p>
    <w:p w14:paraId="66ACAA34"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А может, надо просто скакать!</w:t>
      </w:r>
    </w:p>
    <w:p w14:paraId="090A829B" w14:textId="77777777" w:rsidR="00D624BD" w:rsidRPr="00821D37" w:rsidRDefault="00D624BD" w:rsidP="00D624BD">
      <w:pPr>
        <w:spacing w:before="150" w:after="0" w:line="216" w:lineRule="auto"/>
        <w:jc w:val="both"/>
        <w:rPr>
          <w:rFonts w:ascii="Times New Roman" w:hAnsi="Times New Roman"/>
          <w:i/>
          <w:sz w:val="28"/>
          <w:szCs w:val="28"/>
          <w:lang w:eastAsia="ru-RU"/>
        </w:rPr>
      </w:pPr>
      <w:r w:rsidRPr="00821D37">
        <w:rPr>
          <w:rFonts w:ascii="Times New Roman" w:eastAsiaTheme="minorEastAsia" w:hAnsi="Times New Roman"/>
          <w:bCs/>
          <w:i/>
          <w:iCs/>
          <w:kern w:val="24"/>
          <w:sz w:val="28"/>
          <w:szCs w:val="28"/>
          <w:lang w:eastAsia="ru-RU"/>
        </w:rPr>
        <w:t>Или при этом не шевелятся</w:t>
      </w:r>
    </w:p>
    <w:p w14:paraId="7341357E" w14:textId="74F466FD" w:rsidR="00D624BD" w:rsidRPr="00821D37" w:rsidRDefault="00D624BD" w:rsidP="00D624BD">
      <w:pPr>
        <w:spacing w:before="150" w:after="0" w:line="216" w:lineRule="auto"/>
        <w:jc w:val="both"/>
        <w:rPr>
          <w:rFonts w:ascii="Times New Roman" w:eastAsiaTheme="minorEastAsia" w:hAnsi="Times New Roman"/>
          <w:bCs/>
          <w:i/>
          <w:iCs/>
          <w:kern w:val="24"/>
          <w:sz w:val="28"/>
          <w:szCs w:val="28"/>
          <w:lang w:eastAsia="ru-RU"/>
        </w:rPr>
      </w:pPr>
      <w:r w:rsidRPr="00821D37">
        <w:rPr>
          <w:rFonts w:ascii="Times New Roman" w:eastAsiaTheme="minorEastAsia" w:hAnsi="Times New Roman"/>
          <w:bCs/>
          <w:i/>
          <w:iCs/>
          <w:kern w:val="24"/>
          <w:sz w:val="28"/>
          <w:szCs w:val="28"/>
          <w:lang w:eastAsia="ru-RU"/>
        </w:rPr>
        <w:t>И даже вздохнуть при этом боятся…</w:t>
      </w:r>
    </w:p>
    <w:p w14:paraId="5F1FF1D1" w14:textId="77777777" w:rsidR="00D624BD" w:rsidRPr="00D624BD" w:rsidRDefault="00D624BD" w:rsidP="00D624BD">
      <w:pPr>
        <w:spacing w:before="150" w:after="0" w:line="216" w:lineRule="auto"/>
        <w:jc w:val="both"/>
        <w:rPr>
          <w:rFonts w:ascii="Times New Roman" w:hAnsi="Times New Roman"/>
          <w:i/>
          <w:sz w:val="24"/>
          <w:szCs w:val="24"/>
          <w:lang w:eastAsia="ru-RU"/>
        </w:rPr>
      </w:pPr>
    </w:p>
    <w:p w14:paraId="55ACC039" w14:textId="244880B4" w:rsidR="00D624BD" w:rsidRDefault="00D624BD">
      <w:pPr>
        <w:rPr>
          <w:rFonts w:ascii="Times New Roman" w:hAnsi="Times New Roman"/>
          <w:sz w:val="28"/>
          <w:szCs w:val="28"/>
        </w:rPr>
      </w:pPr>
      <w:r>
        <w:rPr>
          <w:noProof/>
        </w:rPr>
        <w:lastRenderedPageBreak/>
        <w:drawing>
          <wp:inline distT="0" distB="0" distL="0" distR="0" wp14:anchorId="12907D67" wp14:editId="5DAC7929">
            <wp:extent cx="3426395" cy="2524760"/>
            <wp:effectExtent l="0" t="0" r="3175" b="8890"/>
            <wp:docPr id="10" name="Picture 2" descr="https://sun9-west.userapi.com/sun9-39/s/v1/ig2/y2pSmr9bmz8prLcLoB35uHdLqLMP0amcQbsdV1h3VeYMLRwqa0-7dzj3IlHNSzKatS1zfkgXT0KjzQH68Xo5bKbB.jpg?size=1917x1920&amp;quality=95&amp;type=album">
              <a:extLst xmlns:a="http://schemas.openxmlformats.org/drawingml/2006/main">
                <a:ext uri="{FF2B5EF4-FFF2-40B4-BE49-F238E27FC236}">
                  <a16:creationId xmlns:a16="http://schemas.microsoft.com/office/drawing/2014/main" id="{EEC1DA85-5813-40C0-ACAB-9993E6058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https://sun9-west.userapi.com/sun9-39/s/v1/ig2/y2pSmr9bmz8prLcLoB35uHdLqLMP0amcQbsdV1h3VeYMLRwqa0-7dzj3IlHNSzKatS1zfkgXT0KjzQH68Xo5bKbB.jpg?size=1917x1920&amp;quality=95&amp;type=album">
                      <a:extLst>
                        <a:ext uri="{FF2B5EF4-FFF2-40B4-BE49-F238E27FC236}">
                          <a16:creationId xmlns:a16="http://schemas.microsoft.com/office/drawing/2014/main" id="{EEC1DA85-5813-40C0-ACAB-9993E60586F2}"/>
                        </a:ext>
                      </a:extLst>
                    </pic:cNvPr>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436385" cy="2532121"/>
                    </a:xfrm>
                    <a:prstGeom prst="rect">
                      <a:avLst/>
                    </a:prstGeom>
                    <a:noFill/>
                    <a:extLst/>
                  </pic:spPr>
                </pic:pic>
              </a:graphicData>
            </a:graphic>
          </wp:inline>
        </w:drawing>
      </w:r>
    </w:p>
    <w:p w14:paraId="0C7E2DB2" w14:textId="590119C7" w:rsidR="00D624BD" w:rsidRDefault="00CE7501" w:rsidP="00D624BD">
      <w:pPr>
        <w:rPr>
          <w:rFonts w:ascii="Times New Roman" w:hAnsi="Times New Roman"/>
          <w:sz w:val="28"/>
          <w:szCs w:val="28"/>
        </w:rPr>
      </w:pPr>
      <w:r>
        <w:rPr>
          <w:rFonts w:ascii="Times New Roman" w:hAnsi="Times New Roman"/>
          <w:sz w:val="28"/>
          <w:szCs w:val="28"/>
        </w:rPr>
        <w:t>Учитель предлагает в</w:t>
      </w:r>
      <w:r w:rsidR="00D624BD">
        <w:rPr>
          <w:rFonts w:ascii="Times New Roman" w:hAnsi="Times New Roman"/>
          <w:sz w:val="28"/>
          <w:szCs w:val="28"/>
        </w:rPr>
        <w:t>опросы для устного обсуждения.</w:t>
      </w:r>
    </w:p>
    <w:p w14:paraId="64AA31D8" w14:textId="66A2B5A1" w:rsidR="00D624BD" w:rsidRPr="00D624BD" w:rsidRDefault="00D624BD" w:rsidP="00D624BD">
      <w:pPr>
        <w:pStyle w:val="a3"/>
        <w:spacing w:before="150" w:beforeAutospacing="0" w:after="0" w:afterAutospacing="0" w:line="216" w:lineRule="auto"/>
        <w:jc w:val="both"/>
        <w:rPr>
          <w:sz w:val="28"/>
          <w:szCs w:val="28"/>
        </w:rPr>
      </w:pPr>
      <w:r>
        <w:rPr>
          <w:sz w:val="28"/>
          <w:szCs w:val="28"/>
        </w:rPr>
        <w:t>1.</w:t>
      </w:r>
      <w:r w:rsidRPr="00D624BD">
        <w:rPr>
          <w:rFonts w:eastAsiaTheme="minorEastAsia"/>
          <w:kern w:val="24"/>
          <w:sz w:val="28"/>
          <w:szCs w:val="28"/>
        </w:rPr>
        <w:t>Кто герой этого произведения?</w:t>
      </w:r>
      <w:r>
        <w:rPr>
          <w:rFonts w:eastAsiaTheme="minorEastAsia"/>
          <w:kern w:val="24"/>
          <w:sz w:val="28"/>
          <w:szCs w:val="28"/>
        </w:rPr>
        <w:t xml:space="preserve"> </w:t>
      </w:r>
      <w:r w:rsidRPr="00D624BD">
        <w:rPr>
          <w:rFonts w:eastAsiaTheme="minorEastAsia"/>
          <w:kern w:val="24"/>
          <w:sz w:val="28"/>
          <w:szCs w:val="28"/>
        </w:rPr>
        <w:t>Как герой предлагает</w:t>
      </w:r>
      <w:r w:rsidR="00CE7501">
        <w:rPr>
          <w:rFonts w:eastAsiaTheme="minorEastAsia"/>
          <w:kern w:val="24"/>
          <w:sz w:val="28"/>
          <w:szCs w:val="28"/>
        </w:rPr>
        <w:t xml:space="preserve"> </w:t>
      </w:r>
      <w:r w:rsidRPr="00D624BD">
        <w:rPr>
          <w:rFonts w:eastAsiaTheme="minorEastAsia"/>
          <w:kern w:val="24"/>
          <w:sz w:val="28"/>
          <w:szCs w:val="28"/>
        </w:rPr>
        <w:t>реагировать на красивое зрелище. Есть ли такая, которую может предложить только ребенок?</w:t>
      </w:r>
    </w:p>
    <w:p w14:paraId="70470D66"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 xml:space="preserve">2.Какие слова героя выдают его замешательство, показывают его растерянность при виде красивого заката? </w:t>
      </w:r>
    </w:p>
    <w:p w14:paraId="70D9EB67"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3.Какие противоположные чувства борются в душе героя?</w:t>
      </w:r>
    </w:p>
    <w:p w14:paraId="7328B73D"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4. Почему в душе героя возможны настолько противоположные чувства? Почему он хочет выражать чувства бурно?</w:t>
      </w:r>
    </w:p>
    <w:p w14:paraId="7C0AA3DB" w14:textId="77777777" w:rsidR="00D624BD" w:rsidRPr="00CE7501" w:rsidRDefault="00D624BD" w:rsidP="00D624BD">
      <w:pPr>
        <w:spacing w:before="150" w:after="0" w:line="216" w:lineRule="auto"/>
        <w:jc w:val="both"/>
        <w:rPr>
          <w:rFonts w:ascii="Times New Roman" w:hAnsi="Times New Roman"/>
          <w:sz w:val="28"/>
          <w:szCs w:val="28"/>
          <w:lang w:eastAsia="ru-RU"/>
        </w:rPr>
      </w:pPr>
      <w:r w:rsidRPr="00CE7501">
        <w:rPr>
          <w:rFonts w:ascii="Times New Roman" w:eastAsiaTheme="minorEastAsia" w:hAnsi="Times New Roman"/>
          <w:kern w:val="24"/>
          <w:sz w:val="28"/>
          <w:szCs w:val="28"/>
          <w:lang w:eastAsia="ru-RU"/>
        </w:rPr>
        <w:t>5. Почему у него возникла мысль о тихой, молчаливой реакции? Долго ли длится закат?</w:t>
      </w:r>
    </w:p>
    <w:p w14:paraId="3D4D3B2D" w14:textId="514274F7" w:rsidR="00D624BD" w:rsidRPr="00CE7501" w:rsidRDefault="00CE7501" w:rsidP="00CE7501">
      <w:pPr>
        <w:spacing w:line="216" w:lineRule="auto"/>
        <w:jc w:val="both"/>
        <w:rPr>
          <w:rFonts w:ascii="Times New Roman" w:hAnsi="Times New Roman"/>
          <w:sz w:val="28"/>
          <w:szCs w:val="28"/>
        </w:rPr>
      </w:pPr>
      <w:r w:rsidRPr="00CE7501">
        <w:rPr>
          <w:rFonts w:ascii="Times New Roman" w:eastAsiaTheme="minorEastAsia" w:hAnsi="Times New Roman"/>
          <w:kern w:val="24"/>
          <w:sz w:val="28"/>
          <w:szCs w:val="28"/>
        </w:rPr>
        <w:t>6.</w:t>
      </w:r>
      <w:r w:rsidR="00D624BD" w:rsidRPr="00CE7501">
        <w:rPr>
          <w:rFonts w:ascii="Times New Roman" w:eastAsiaTheme="minorEastAsia" w:hAnsi="Times New Roman"/>
          <w:kern w:val="24"/>
          <w:sz w:val="28"/>
          <w:szCs w:val="28"/>
        </w:rPr>
        <w:t xml:space="preserve">Если человек видит что-то красивое, и боится, что оно может </w:t>
      </w:r>
      <w:proofErr w:type="gramStart"/>
      <w:r w:rsidR="00D624BD" w:rsidRPr="00CE7501">
        <w:rPr>
          <w:rFonts w:ascii="Times New Roman" w:eastAsiaTheme="minorEastAsia" w:hAnsi="Times New Roman"/>
          <w:kern w:val="24"/>
          <w:sz w:val="28"/>
          <w:szCs w:val="28"/>
        </w:rPr>
        <w:t>быстро  исчезнуть</w:t>
      </w:r>
      <w:proofErr w:type="gramEnd"/>
      <w:r w:rsidR="00D624BD" w:rsidRPr="00CE7501">
        <w:rPr>
          <w:rFonts w:ascii="Times New Roman" w:eastAsiaTheme="minorEastAsia" w:hAnsi="Times New Roman"/>
          <w:kern w:val="24"/>
          <w:sz w:val="28"/>
          <w:szCs w:val="28"/>
        </w:rPr>
        <w:t>, то как он будет себя вести?</w:t>
      </w:r>
    </w:p>
    <w:p w14:paraId="56E4037A" w14:textId="2D06766A" w:rsidR="00D624BD" w:rsidRPr="00CE7501" w:rsidRDefault="00CE7501" w:rsidP="00CE7501">
      <w:pPr>
        <w:spacing w:line="216" w:lineRule="auto"/>
        <w:jc w:val="both"/>
        <w:rPr>
          <w:rFonts w:ascii="Times New Roman" w:hAnsi="Times New Roman"/>
          <w:sz w:val="28"/>
          <w:szCs w:val="28"/>
        </w:rPr>
      </w:pPr>
      <w:r w:rsidRPr="00CE7501">
        <w:rPr>
          <w:rFonts w:ascii="Times New Roman" w:eastAsiaTheme="minorEastAsia" w:hAnsi="Times New Roman"/>
          <w:kern w:val="24"/>
          <w:sz w:val="28"/>
          <w:szCs w:val="28"/>
        </w:rPr>
        <w:t>7.</w:t>
      </w:r>
      <w:r w:rsidR="00D624BD" w:rsidRPr="00CE7501">
        <w:rPr>
          <w:rFonts w:ascii="Times New Roman" w:eastAsiaTheme="minorEastAsia" w:hAnsi="Times New Roman"/>
          <w:kern w:val="24"/>
          <w:sz w:val="28"/>
          <w:szCs w:val="28"/>
        </w:rPr>
        <w:t>Хотелось ли тебе удержать какое-то красивое явление (радугу, луч солнца)?</w:t>
      </w:r>
    </w:p>
    <w:p w14:paraId="0466447A" w14:textId="6BF9872A" w:rsidR="00D624BD" w:rsidRPr="00D624BD" w:rsidRDefault="00D624BD" w:rsidP="00D624BD">
      <w:pPr>
        <w:pStyle w:val="a3"/>
        <w:spacing w:before="150" w:beforeAutospacing="0" w:after="0" w:afterAutospacing="0" w:line="216" w:lineRule="auto"/>
        <w:jc w:val="both"/>
        <w:rPr>
          <w:sz w:val="28"/>
          <w:szCs w:val="28"/>
        </w:rPr>
      </w:pPr>
      <w:r w:rsidRPr="00D624BD">
        <w:rPr>
          <w:rFonts w:eastAsiaTheme="minorEastAsia"/>
          <w:kern w:val="24"/>
          <w:sz w:val="28"/>
          <w:szCs w:val="28"/>
        </w:rPr>
        <w:t>6. О чем побуждает задумываться людей красота?</w:t>
      </w:r>
    </w:p>
    <w:p w14:paraId="625DB809" w14:textId="77777777" w:rsidR="00D624BD" w:rsidRPr="00D624BD" w:rsidRDefault="00D624BD" w:rsidP="00D624BD">
      <w:pPr>
        <w:pStyle w:val="a3"/>
        <w:spacing w:before="150" w:beforeAutospacing="0" w:after="0" w:afterAutospacing="0" w:line="216" w:lineRule="auto"/>
        <w:jc w:val="both"/>
        <w:rPr>
          <w:sz w:val="28"/>
          <w:szCs w:val="28"/>
        </w:rPr>
      </w:pPr>
      <w:r w:rsidRPr="00D624BD">
        <w:rPr>
          <w:rFonts w:eastAsiaTheme="minorEastAsia"/>
          <w:kern w:val="24"/>
          <w:sz w:val="28"/>
          <w:szCs w:val="28"/>
        </w:rPr>
        <w:t>7. Какое природное явление тебя привело в восторг? Вспомни, какие эмоции ты испытывал?</w:t>
      </w:r>
    </w:p>
    <w:p w14:paraId="406A288E" w14:textId="55ED8B06" w:rsidR="00D624BD" w:rsidRDefault="00D624BD" w:rsidP="00D624BD">
      <w:pPr>
        <w:pStyle w:val="a3"/>
        <w:spacing w:before="150" w:beforeAutospacing="0" w:after="0" w:afterAutospacing="0" w:line="216" w:lineRule="auto"/>
        <w:jc w:val="both"/>
        <w:rPr>
          <w:rFonts w:eastAsiaTheme="minorEastAsia"/>
          <w:kern w:val="24"/>
          <w:sz w:val="28"/>
          <w:szCs w:val="28"/>
        </w:rPr>
      </w:pPr>
      <w:r w:rsidRPr="00D624BD">
        <w:rPr>
          <w:rFonts w:eastAsiaTheme="minorEastAsia"/>
          <w:kern w:val="24"/>
          <w:sz w:val="28"/>
          <w:szCs w:val="28"/>
        </w:rPr>
        <w:t>8. Похож ли ты на героя стихотворения? Есть ли у тебя потребность поделиться чувствами с близкими людьми?</w:t>
      </w:r>
    </w:p>
    <w:p w14:paraId="14FB4684" w14:textId="77777777" w:rsidR="00D624BD" w:rsidRPr="00D624BD" w:rsidRDefault="00D624BD" w:rsidP="00D624BD">
      <w:pPr>
        <w:pStyle w:val="a3"/>
        <w:spacing w:before="150" w:beforeAutospacing="0" w:after="0" w:afterAutospacing="0" w:line="216" w:lineRule="auto"/>
        <w:jc w:val="both"/>
        <w:rPr>
          <w:sz w:val="28"/>
          <w:szCs w:val="28"/>
        </w:rPr>
      </w:pPr>
    </w:p>
    <w:p w14:paraId="1DF7D695" w14:textId="1933E1B1" w:rsidR="00D624BD" w:rsidRDefault="00D624BD" w:rsidP="00D624BD">
      <w:pPr>
        <w:spacing w:line="216" w:lineRule="auto"/>
        <w:jc w:val="both"/>
        <w:rPr>
          <w:rFonts w:ascii="Times New Roman" w:hAnsi="Times New Roman"/>
          <w:sz w:val="28"/>
          <w:szCs w:val="28"/>
        </w:rPr>
      </w:pPr>
      <w:r>
        <w:rPr>
          <w:rFonts w:ascii="Times New Roman" w:hAnsi="Times New Roman"/>
          <w:sz w:val="28"/>
          <w:szCs w:val="28"/>
        </w:rPr>
        <w:t>После подробного обсуждения учитель предлагает план написания сочинения. Он содержит только несколько вопросов.</w:t>
      </w:r>
    </w:p>
    <w:p w14:paraId="548DDC34" w14:textId="25A41F09" w:rsidR="00D624BD" w:rsidRPr="00D624BD" w:rsidRDefault="00D624BD" w:rsidP="00D624BD">
      <w:pPr>
        <w:spacing w:line="216" w:lineRule="auto"/>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План написания сочинения</w:t>
      </w:r>
    </w:p>
    <w:p w14:paraId="3B4AAEC8" w14:textId="565B8FD2"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1.Что можете сказать о герое стихотворения? Что именно взволновало героя? Можно ли сказать</w:t>
      </w:r>
      <w:r>
        <w:rPr>
          <w:rFonts w:ascii="Times New Roman" w:eastAsiaTheme="minorEastAsia" w:hAnsi="Times New Roman"/>
          <w:kern w:val="24"/>
          <w:sz w:val="28"/>
          <w:szCs w:val="28"/>
          <w:lang w:eastAsia="ru-RU"/>
        </w:rPr>
        <w:t xml:space="preserve">, </w:t>
      </w:r>
      <w:r w:rsidRPr="00D624BD">
        <w:rPr>
          <w:rFonts w:ascii="Times New Roman" w:eastAsiaTheme="minorEastAsia" w:hAnsi="Times New Roman"/>
          <w:kern w:val="24"/>
          <w:sz w:val="28"/>
          <w:szCs w:val="28"/>
          <w:lang w:eastAsia="ru-RU"/>
        </w:rPr>
        <w:t>что красота заката застала его врасплох?</w:t>
      </w:r>
    </w:p>
    <w:p w14:paraId="3B1FF5EA"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t>2. Какие варианты ответной реакции на красоту заката приходят герою в голову? Можно ли сказать, что его переполняют чувства, и он пытается в них разобраться?</w:t>
      </w:r>
    </w:p>
    <w:p w14:paraId="5429E1E1" w14:textId="77777777" w:rsidR="00D624BD" w:rsidRPr="00D624BD" w:rsidRDefault="00D624BD" w:rsidP="00D624BD">
      <w:pPr>
        <w:spacing w:before="150" w:after="0" w:line="216" w:lineRule="auto"/>
        <w:jc w:val="both"/>
        <w:rPr>
          <w:rFonts w:ascii="Times New Roman" w:hAnsi="Times New Roman"/>
          <w:sz w:val="28"/>
          <w:szCs w:val="28"/>
          <w:lang w:eastAsia="ru-RU"/>
        </w:rPr>
      </w:pPr>
      <w:r w:rsidRPr="00D624BD">
        <w:rPr>
          <w:rFonts w:ascii="Times New Roman" w:eastAsiaTheme="minorEastAsia" w:hAnsi="Times New Roman"/>
          <w:kern w:val="24"/>
          <w:sz w:val="28"/>
          <w:szCs w:val="28"/>
          <w:lang w:eastAsia="ru-RU"/>
        </w:rPr>
        <w:lastRenderedPageBreak/>
        <w:t>3. Можно ли считать, что герой стихотворения умеет видеть и чувствовать красоту природы? Похож ли он на тебя в какой-то степени?</w:t>
      </w:r>
    </w:p>
    <w:p w14:paraId="65CB66B4" w14:textId="1EF77226" w:rsidR="00D624BD" w:rsidRDefault="00D624BD" w:rsidP="00D624BD">
      <w:pPr>
        <w:spacing w:before="150" w:after="0" w:line="216" w:lineRule="auto"/>
        <w:jc w:val="both"/>
        <w:rPr>
          <w:rFonts w:ascii="Times New Roman" w:eastAsiaTheme="minorEastAsia" w:hAnsi="Times New Roman"/>
          <w:kern w:val="24"/>
          <w:sz w:val="28"/>
          <w:szCs w:val="28"/>
          <w:lang w:eastAsia="ru-RU"/>
        </w:rPr>
      </w:pPr>
      <w:r w:rsidRPr="00D624BD">
        <w:rPr>
          <w:rFonts w:ascii="Times New Roman" w:eastAsiaTheme="minorEastAsia" w:hAnsi="Times New Roman"/>
          <w:kern w:val="24"/>
          <w:sz w:val="28"/>
          <w:szCs w:val="28"/>
          <w:lang w:eastAsia="ru-RU"/>
        </w:rPr>
        <w:t>4. Расскажи о том</w:t>
      </w:r>
      <w:r w:rsidR="004B0A3C">
        <w:rPr>
          <w:rFonts w:ascii="Times New Roman" w:eastAsiaTheme="minorEastAsia" w:hAnsi="Times New Roman"/>
          <w:kern w:val="24"/>
          <w:sz w:val="28"/>
          <w:szCs w:val="28"/>
          <w:lang w:eastAsia="ru-RU"/>
        </w:rPr>
        <w:t>, к</w:t>
      </w:r>
      <w:r w:rsidRPr="00D624BD">
        <w:rPr>
          <w:rFonts w:ascii="Times New Roman" w:eastAsiaTheme="minorEastAsia" w:hAnsi="Times New Roman"/>
          <w:kern w:val="24"/>
          <w:sz w:val="28"/>
          <w:szCs w:val="28"/>
          <w:lang w:eastAsia="ru-RU"/>
        </w:rPr>
        <w:t>акие красивые явления природы тебе встречались? Что ты чувствовал?</w:t>
      </w:r>
    </w:p>
    <w:p w14:paraId="60914FA0" w14:textId="77777777" w:rsidR="00D53CE1" w:rsidRDefault="00D624BD" w:rsidP="00D624BD">
      <w:pPr>
        <w:tabs>
          <w:tab w:val="left" w:pos="1698"/>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t xml:space="preserve"> </w:t>
      </w:r>
    </w:p>
    <w:p w14:paraId="657A61E4" w14:textId="24475B96" w:rsidR="00D624BD" w:rsidRDefault="00D624BD" w:rsidP="00D624BD">
      <w:pPr>
        <w:tabs>
          <w:tab w:val="left" w:pos="1698"/>
        </w:tabs>
        <w:rPr>
          <w:rFonts w:ascii="Times New Roman" w:hAnsi="Times New Roman"/>
          <w:sz w:val="28"/>
          <w:szCs w:val="28"/>
        </w:rPr>
      </w:pPr>
      <w:r>
        <w:rPr>
          <w:rFonts w:ascii="Times New Roman" w:hAnsi="Times New Roman"/>
          <w:sz w:val="28"/>
          <w:szCs w:val="28"/>
        </w:rPr>
        <w:t>Прием формирующего оценивания.</w:t>
      </w:r>
    </w:p>
    <w:p w14:paraId="158E6761" w14:textId="06E03DD3" w:rsidR="00D624BD" w:rsidRDefault="00D624BD" w:rsidP="00D624BD">
      <w:pPr>
        <w:tabs>
          <w:tab w:val="left" w:pos="1698"/>
        </w:tabs>
        <w:rPr>
          <w:rFonts w:ascii="Times New Roman" w:hAnsi="Times New Roman"/>
          <w:sz w:val="28"/>
          <w:szCs w:val="28"/>
        </w:rPr>
      </w:pPr>
      <w:r>
        <w:rPr>
          <w:rFonts w:ascii="Times New Roman" w:hAnsi="Times New Roman"/>
          <w:sz w:val="28"/>
          <w:szCs w:val="28"/>
        </w:rPr>
        <w:t>Детям предлагается оценить свое сочинение по критериям:</w:t>
      </w:r>
    </w:p>
    <w:p w14:paraId="63B07EA6" w14:textId="282E8459" w:rsidR="00D624BD" w:rsidRDefault="004B0A3C" w:rsidP="00D624BD">
      <w:pPr>
        <w:pStyle w:val="a5"/>
        <w:numPr>
          <w:ilvl w:val="0"/>
          <w:numId w:val="6"/>
        </w:numPr>
        <w:tabs>
          <w:tab w:val="left" w:pos="1698"/>
        </w:tabs>
        <w:rPr>
          <w:sz w:val="28"/>
          <w:szCs w:val="28"/>
        </w:rPr>
      </w:pPr>
      <w:r>
        <w:rPr>
          <w:sz w:val="28"/>
          <w:szCs w:val="28"/>
        </w:rPr>
        <w:t>Соответствует сочинение теме стихотворения?</w:t>
      </w:r>
    </w:p>
    <w:p w14:paraId="3C7E3FB2" w14:textId="2620413D" w:rsidR="004B0A3C" w:rsidRDefault="004B0A3C" w:rsidP="004B0A3C">
      <w:pPr>
        <w:pStyle w:val="a5"/>
        <w:numPr>
          <w:ilvl w:val="0"/>
          <w:numId w:val="6"/>
        </w:numPr>
        <w:tabs>
          <w:tab w:val="left" w:pos="1698"/>
        </w:tabs>
        <w:rPr>
          <w:sz w:val="28"/>
          <w:szCs w:val="28"/>
        </w:rPr>
      </w:pPr>
      <w:r>
        <w:rPr>
          <w:sz w:val="28"/>
          <w:szCs w:val="28"/>
        </w:rPr>
        <w:t>Раскрыты ли чувства героя стихотворения?</w:t>
      </w:r>
    </w:p>
    <w:p w14:paraId="3E7391B5" w14:textId="09B3532D" w:rsidR="004B0A3C" w:rsidRDefault="004B0A3C" w:rsidP="004B0A3C">
      <w:pPr>
        <w:pStyle w:val="a5"/>
        <w:numPr>
          <w:ilvl w:val="0"/>
          <w:numId w:val="6"/>
        </w:numPr>
        <w:tabs>
          <w:tab w:val="left" w:pos="1698"/>
        </w:tabs>
        <w:rPr>
          <w:sz w:val="28"/>
          <w:szCs w:val="28"/>
        </w:rPr>
      </w:pPr>
      <w:r>
        <w:rPr>
          <w:sz w:val="28"/>
          <w:szCs w:val="28"/>
        </w:rPr>
        <w:t>Описаны ли свои переживания, эмоции при виде красивых природных явлений?</w:t>
      </w:r>
    </w:p>
    <w:p w14:paraId="73162262" w14:textId="77777777" w:rsidR="004B0A3C" w:rsidRDefault="004B0A3C" w:rsidP="004B0A3C">
      <w:pPr>
        <w:pStyle w:val="a5"/>
        <w:numPr>
          <w:ilvl w:val="0"/>
          <w:numId w:val="6"/>
        </w:numPr>
        <w:tabs>
          <w:tab w:val="left" w:pos="1698"/>
        </w:tabs>
        <w:rPr>
          <w:sz w:val="28"/>
          <w:szCs w:val="28"/>
        </w:rPr>
      </w:pPr>
      <w:r>
        <w:rPr>
          <w:sz w:val="28"/>
          <w:szCs w:val="28"/>
        </w:rPr>
        <w:t>Является ли сочинение законченным?</w:t>
      </w:r>
    </w:p>
    <w:p w14:paraId="22E0D354" w14:textId="77777777" w:rsidR="004B0A3C" w:rsidRDefault="004B0A3C" w:rsidP="004B0A3C">
      <w:pPr>
        <w:pStyle w:val="a5"/>
        <w:tabs>
          <w:tab w:val="left" w:pos="1698"/>
        </w:tabs>
        <w:rPr>
          <w:sz w:val="28"/>
          <w:szCs w:val="28"/>
        </w:rPr>
      </w:pPr>
    </w:p>
    <w:p w14:paraId="7726EE52" w14:textId="32A16ABB" w:rsidR="004B0A3C" w:rsidRPr="00D77ED6" w:rsidRDefault="004B0A3C" w:rsidP="00D77ED6">
      <w:pPr>
        <w:tabs>
          <w:tab w:val="left" w:pos="1698"/>
        </w:tabs>
        <w:rPr>
          <w:rFonts w:ascii="Times New Roman" w:hAnsi="Times New Roman"/>
          <w:sz w:val="28"/>
          <w:szCs w:val="28"/>
        </w:rPr>
      </w:pPr>
      <w:r w:rsidRPr="00D77ED6">
        <w:rPr>
          <w:rFonts w:ascii="Times New Roman" w:hAnsi="Times New Roman"/>
          <w:sz w:val="28"/>
          <w:szCs w:val="28"/>
        </w:rPr>
        <w:t xml:space="preserve">Дети осуществляют самооценку и </w:t>
      </w:r>
      <w:proofErr w:type="spellStart"/>
      <w:r w:rsidRPr="00D77ED6">
        <w:rPr>
          <w:rFonts w:ascii="Times New Roman" w:hAnsi="Times New Roman"/>
          <w:sz w:val="28"/>
          <w:szCs w:val="28"/>
        </w:rPr>
        <w:t>взаимооценку</w:t>
      </w:r>
      <w:proofErr w:type="spellEnd"/>
      <w:r w:rsidRPr="00D77ED6">
        <w:rPr>
          <w:rFonts w:ascii="Times New Roman" w:hAnsi="Times New Roman"/>
          <w:sz w:val="28"/>
          <w:szCs w:val="28"/>
        </w:rPr>
        <w:t>, дают рекомендации. Отметка в баллах не ставится</w:t>
      </w:r>
      <w:r w:rsidR="00D53CE1">
        <w:rPr>
          <w:rFonts w:ascii="Times New Roman" w:hAnsi="Times New Roman"/>
          <w:sz w:val="28"/>
          <w:szCs w:val="28"/>
        </w:rPr>
        <w:t>, и</w:t>
      </w:r>
      <w:r w:rsidRPr="00D77ED6">
        <w:rPr>
          <w:rFonts w:ascii="Times New Roman" w:hAnsi="Times New Roman"/>
          <w:sz w:val="28"/>
          <w:szCs w:val="28"/>
        </w:rPr>
        <w:t>ли ставится только отличная отметка</w:t>
      </w:r>
      <w:r w:rsidR="00D53CE1">
        <w:rPr>
          <w:rFonts w:ascii="Times New Roman" w:hAnsi="Times New Roman"/>
          <w:sz w:val="28"/>
          <w:szCs w:val="28"/>
        </w:rPr>
        <w:t xml:space="preserve"> за содержание</w:t>
      </w:r>
      <w:r w:rsidRPr="00D77ED6">
        <w:rPr>
          <w:rFonts w:ascii="Times New Roman" w:hAnsi="Times New Roman"/>
          <w:sz w:val="28"/>
          <w:szCs w:val="28"/>
        </w:rPr>
        <w:t>.</w:t>
      </w:r>
    </w:p>
    <w:p w14:paraId="4CDEF81D" w14:textId="20E13BEA" w:rsidR="004B0A3C" w:rsidRDefault="004B0A3C" w:rsidP="004B0A3C">
      <w:pPr>
        <w:pStyle w:val="a5"/>
        <w:tabs>
          <w:tab w:val="left" w:pos="1698"/>
        </w:tabs>
        <w:rPr>
          <w:sz w:val="28"/>
          <w:szCs w:val="28"/>
        </w:rPr>
      </w:pPr>
    </w:p>
    <w:p w14:paraId="7BC44F81" w14:textId="717238E8" w:rsidR="004B0A3C" w:rsidRDefault="00D77ED6" w:rsidP="004B0A3C">
      <w:pPr>
        <w:pStyle w:val="a5"/>
        <w:tabs>
          <w:tab w:val="left" w:pos="1698"/>
        </w:tabs>
        <w:rPr>
          <w:rFonts w:eastAsiaTheme="majorEastAsia"/>
          <w:b/>
          <w:bCs/>
          <w:kern w:val="24"/>
          <w:sz w:val="28"/>
          <w:szCs w:val="28"/>
        </w:rPr>
      </w:pPr>
      <w:r>
        <w:rPr>
          <w:rFonts w:eastAsiaTheme="majorEastAsia"/>
          <w:b/>
          <w:bCs/>
          <w:kern w:val="24"/>
          <w:sz w:val="28"/>
          <w:szCs w:val="28"/>
        </w:rPr>
        <w:t>3.</w:t>
      </w:r>
      <w:r w:rsidR="004B0A3C" w:rsidRPr="004B0A3C">
        <w:rPr>
          <w:rFonts w:eastAsiaTheme="majorEastAsia"/>
          <w:b/>
          <w:bCs/>
          <w:kern w:val="24"/>
          <w:sz w:val="28"/>
          <w:szCs w:val="28"/>
        </w:rPr>
        <w:t>Обучение написанию сочинений по живописным произведениям</w:t>
      </w:r>
    </w:p>
    <w:p w14:paraId="31C8D553" w14:textId="00AC8D40" w:rsidR="004B0A3C" w:rsidRDefault="004B0A3C" w:rsidP="004B0A3C">
      <w:pPr>
        <w:pStyle w:val="a5"/>
        <w:tabs>
          <w:tab w:val="left" w:pos="1698"/>
        </w:tabs>
        <w:rPr>
          <w:sz w:val="28"/>
          <w:szCs w:val="28"/>
        </w:rPr>
      </w:pPr>
    </w:p>
    <w:p w14:paraId="11A10A8D" w14:textId="0EE71E1C" w:rsidR="004B0A3C" w:rsidRDefault="004B0A3C" w:rsidP="00D77ED6">
      <w:pPr>
        <w:spacing w:after="0" w:line="360" w:lineRule="auto"/>
        <w:jc w:val="both"/>
        <w:rPr>
          <w:rFonts w:ascii="Times New Roman" w:eastAsiaTheme="minorEastAsia" w:hAnsi="Times New Roman"/>
          <w:kern w:val="24"/>
          <w:sz w:val="28"/>
          <w:szCs w:val="28"/>
        </w:rPr>
      </w:pPr>
      <w:r w:rsidRPr="004B0A3C">
        <w:rPr>
          <w:rFonts w:ascii="Times New Roman" w:eastAsiaTheme="minorEastAsia" w:hAnsi="Times New Roman"/>
          <w:kern w:val="24"/>
          <w:sz w:val="28"/>
          <w:szCs w:val="28"/>
        </w:rPr>
        <w:t xml:space="preserve">В пособии Н.А. </w:t>
      </w:r>
      <w:proofErr w:type="spellStart"/>
      <w:r w:rsidRPr="004B0A3C">
        <w:rPr>
          <w:rFonts w:ascii="Times New Roman" w:eastAsiaTheme="minorEastAsia" w:hAnsi="Times New Roman"/>
          <w:kern w:val="24"/>
          <w:sz w:val="28"/>
          <w:szCs w:val="28"/>
        </w:rPr>
        <w:t>Чураковой</w:t>
      </w:r>
      <w:proofErr w:type="spellEnd"/>
      <w:r w:rsidRPr="004B0A3C">
        <w:rPr>
          <w:rFonts w:ascii="Times New Roman" w:eastAsiaTheme="minorEastAsia" w:hAnsi="Times New Roman"/>
          <w:kern w:val="24"/>
          <w:sz w:val="28"/>
          <w:szCs w:val="28"/>
        </w:rPr>
        <w:t xml:space="preserve"> даны рекомендации по написанию сочинений по картинам «Рожь» И.И. Шишкина, «Золотая осень» И.И. Левитана, «Февральская лазурь» И. Грабаря, «Масленица» Б. Кустодиева, «</w:t>
      </w:r>
      <w:proofErr w:type="gramStart"/>
      <w:r w:rsidRPr="004B0A3C">
        <w:rPr>
          <w:rFonts w:ascii="Times New Roman" w:eastAsiaTheme="minorEastAsia" w:hAnsi="Times New Roman"/>
          <w:kern w:val="24"/>
          <w:sz w:val="28"/>
          <w:szCs w:val="28"/>
        </w:rPr>
        <w:t>Аленушка»  и</w:t>
      </w:r>
      <w:proofErr w:type="gramEnd"/>
      <w:r w:rsidRPr="004B0A3C">
        <w:rPr>
          <w:rFonts w:ascii="Times New Roman" w:eastAsiaTheme="minorEastAsia" w:hAnsi="Times New Roman"/>
          <w:kern w:val="24"/>
          <w:sz w:val="28"/>
          <w:szCs w:val="28"/>
        </w:rPr>
        <w:t xml:space="preserve"> «Три богатыря» В. Васнецова и др.</w:t>
      </w:r>
    </w:p>
    <w:p w14:paraId="537ACAF9" w14:textId="6FFAED0F" w:rsidR="008D6538" w:rsidRPr="00D77ED6" w:rsidRDefault="008D6538" w:rsidP="00D77ED6">
      <w:pPr>
        <w:spacing w:after="0" w:line="360" w:lineRule="auto"/>
        <w:jc w:val="both"/>
        <w:rPr>
          <w:rFonts w:ascii="Times New Roman" w:eastAsiaTheme="minorEastAsia" w:hAnsi="Times New Roman"/>
          <w:kern w:val="24"/>
          <w:sz w:val="28"/>
          <w:szCs w:val="28"/>
        </w:rPr>
      </w:pPr>
      <w:r w:rsidRPr="00D77ED6">
        <w:rPr>
          <w:rFonts w:ascii="Times New Roman" w:eastAsiaTheme="minorEastAsia" w:hAnsi="Times New Roman"/>
          <w:kern w:val="24"/>
          <w:sz w:val="28"/>
          <w:szCs w:val="28"/>
        </w:rPr>
        <w:t>Рассмотрим методику на примере написания сочинения по картине «Рожь».</w:t>
      </w:r>
    </w:p>
    <w:p w14:paraId="48A5EA5D" w14:textId="05AF690F" w:rsidR="008D6538" w:rsidRPr="00D77ED6" w:rsidRDefault="008D6538" w:rsidP="00D77ED6">
      <w:pPr>
        <w:spacing w:after="0" w:line="360" w:lineRule="auto"/>
        <w:jc w:val="both"/>
        <w:rPr>
          <w:rFonts w:ascii="Times New Roman" w:hAnsi="Times New Roman"/>
          <w:sz w:val="28"/>
          <w:szCs w:val="28"/>
        </w:rPr>
      </w:pPr>
      <w:r w:rsidRPr="00D77ED6">
        <w:rPr>
          <w:rFonts w:ascii="Times New Roman" w:eastAsiaTheme="majorEastAsia" w:hAnsi="Times New Roman"/>
          <w:bCs/>
          <w:kern w:val="24"/>
          <w:sz w:val="28"/>
          <w:szCs w:val="28"/>
        </w:rPr>
        <w:t>Вопросы к устному обсуждению картины «Рожь» И. Шишкина</w:t>
      </w:r>
    </w:p>
    <w:p w14:paraId="52E62F61" w14:textId="71373F66" w:rsidR="008D6538" w:rsidRPr="00D77ED6" w:rsidRDefault="008D6538" w:rsidP="00D77ED6">
      <w:pPr>
        <w:spacing w:after="0" w:line="360" w:lineRule="auto"/>
        <w:jc w:val="both"/>
        <w:rPr>
          <w:rFonts w:ascii="Times New Roman" w:hAnsi="Times New Roman"/>
          <w:sz w:val="28"/>
          <w:szCs w:val="28"/>
        </w:rPr>
      </w:pPr>
      <w:r w:rsidRPr="00D77ED6">
        <w:rPr>
          <w:rFonts w:ascii="Times New Roman" w:eastAsiaTheme="minorEastAsia" w:hAnsi="Times New Roman"/>
          <w:kern w:val="24"/>
          <w:sz w:val="28"/>
          <w:szCs w:val="28"/>
        </w:rPr>
        <w:t xml:space="preserve">  1. Ты догадываешься, что поле ржи простирается по обе стороны от дороги? Видишь людей, которые по ней идут? А можно ли по этой дороге проехать на лошади с телегой? Подтверди свое мнение? Ты видишь, что дорога извивается змейкой? Как далеко она уходит?</w:t>
      </w:r>
    </w:p>
    <w:p w14:paraId="63B46F55" w14:textId="256475CB" w:rsidR="008D6538" w:rsidRPr="00D77ED6" w:rsidRDefault="008D6538" w:rsidP="00D77ED6">
      <w:pPr>
        <w:spacing w:after="0" w:line="360" w:lineRule="auto"/>
        <w:jc w:val="both"/>
        <w:rPr>
          <w:rFonts w:ascii="Times New Roman" w:hAnsi="Times New Roman"/>
          <w:sz w:val="28"/>
          <w:szCs w:val="28"/>
        </w:rPr>
      </w:pPr>
      <w:r w:rsidRPr="00D77ED6">
        <w:rPr>
          <w:rFonts w:ascii="Times New Roman" w:eastAsiaTheme="minorEastAsia" w:hAnsi="Times New Roman"/>
          <w:kern w:val="24"/>
          <w:sz w:val="28"/>
          <w:szCs w:val="28"/>
        </w:rPr>
        <w:t>2. Хорошим ли будет урожай ржи? Обрати внимание на то, как густо растет рожь.</w:t>
      </w:r>
    </w:p>
    <w:p w14:paraId="1C1FFA94" w14:textId="51B0D8D4" w:rsidR="008D6538" w:rsidRPr="00D77ED6" w:rsidRDefault="008D6538" w:rsidP="00D77ED6">
      <w:pPr>
        <w:spacing w:after="0" w:line="360" w:lineRule="auto"/>
        <w:jc w:val="both"/>
        <w:rPr>
          <w:rFonts w:ascii="Times New Roman" w:hAnsi="Times New Roman"/>
          <w:sz w:val="28"/>
          <w:szCs w:val="28"/>
        </w:rPr>
      </w:pPr>
      <w:r w:rsidRPr="00D77ED6">
        <w:rPr>
          <w:rFonts w:ascii="Times New Roman" w:eastAsiaTheme="minorEastAsia" w:hAnsi="Times New Roman"/>
          <w:kern w:val="24"/>
          <w:sz w:val="28"/>
          <w:szCs w:val="28"/>
        </w:rPr>
        <w:t>3.Какой это календарный месяц? Что об этом говорят стебли и колосья ржи?</w:t>
      </w:r>
    </w:p>
    <w:p w14:paraId="7B163483" w14:textId="738EC451" w:rsidR="008D6538" w:rsidRPr="00D77ED6" w:rsidRDefault="00D77ED6" w:rsidP="00D77ED6">
      <w:pPr>
        <w:spacing w:line="360" w:lineRule="auto"/>
        <w:jc w:val="both"/>
        <w:rPr>
          <w:rFonts w:ascii="Times New Roman" w:hAnsi="Times New Roman"/>
          <w:sz w:val="28"/>
          <w:szCs w:val="28"/>
        </w:rPr>
      </w:pPr>
      <w:r w:rsidRPr="00D77ED6">
        <w:rPr>
          <w:rFonts w:ascii="Times New Roman" w:eastAsiaTheme="minorEastAsia" w:hAnsi="Times New Roman"/>
          <w:color w:val="000000" w:themeColor="text1"/>
          <w:kern w:val="24"/>
          <w:sz w:val="28"/>
          <w:szCs w:val="28"/>
        </w:rPr>
        <w:t>4.</w:t>
      </w:r>
      <w:r w:rsidR="008D6538" w:rsidRPr="00D77ED6">
        <w:rPr>
          <w:rFonts w:ascii="Times New Roman" w:eastAsiaTheme="minorEastAsia" w:hAnsi="Times New Roman"/>
          <w:color w:val="000000" w:themeColor="text1"/>
          <w:kern w:val="24"/>
          <w:sz w:val="28"/>
          <w:szCs w:val="28"/>
        </w:rPr>
        <w:t xml:space="preserve">Одна девочка, рассматривая пейзаж в Третьяковке, сказала: «Солнце делает спелые колосья золотыми и светящимися. А ветер наклоняет их попеременно </w:t>
      </w:r>
      <w:r w:rsidR="008D6538" w:rsidRPr="00D77ED6">
        <w:rPr>
          <w:rFonts w:ascii="Times New Roman" w:eastAsiaTheme="minorEastAsia" w:hAnsi="Times New Roman"/>
          <w:color w:val="000000" w:themeColor="text1"/>
          <w:kern w:val="24"/>
          <w:sz w:val="28"/>
          <w:szCs w:val="28"/>
        </w:rPr>
        <w:lastRenderedPageBreak/>
        <w:t>в разные стороны». Правда ли, что солнце и ветер вместе превращают поле в волнующее золотистое море, которое окружает нас со всех сторон?</w:t>
      </w:r>
    </w:p>
    <w:p w14:paraId="1DE98858" w14:textId="7BE282EB" w:rsidR="008D6538" w:rsidRPr="00D77ED6" w:rsidRDefault="00D77ED6" w:rsidP="00D77ED6">
      <w:pPr>
        <w:spacing w:line="360" w:lineRule="auto"/>
        <w:jc w:val="both"/>
        <w:rPr>
          <w:rFonts w:ascii="Times New Roman" w:hAnsi="Times New Roman"/>
          <w:sz w:val="28"/>
          <w:szCs w:val="28"/>
        </w:rPr>
      </w:pPr>
      <w:r w:rsidRPr="00D77ED6">
        <w:rPr>
          <w:rFonts w:ascii="Times New Roman" w:eastAsiaTheme="minorEastAsia" w:hAnsi="Times New Roman"/>
          <w:color w:val="000000" w:themeColor="text1"/>
          <w:kern w:val="24"/>
          <w:sz w:val="28"/>
          <w:szCs w:val="28"/>
        </w:rPr>
        <w:t>5.</w:t>
      </w:r>
      <w:r w:rsidR="008D6538" w:rsidRPr="00D77ED6">
        <w:rPr>
          <w:rFonts w:ascii="Times New Roman" w:eastAsiaTheme="minorEastAsia" w:hAnsi="Times New Roman"/>
          <w:color w:val="000000" w:themeColor="text1"/>
          <w:kern w:val="24"/>
          <w:sz w:val="28"/>
          <w:szCs w:val="28"/>
        </w:rPr>
        <w:t xml:space="preserve"> Помогает ли твоему взгляду всматриваться в даль равнинная местность?</w:t>
      </w:r>
    </w:p>
    <w:p w14:paraId="5DB9FEB9" w14:textId="77777777" w:rsidR="00D77ED6" w:rsidRDefault="00D77ED6" w:rsidP="00D77ED6">
      <w:pPr>
        <w:spacing w:line="360" w:lineRule="auto"/>
        <w:jc w:val="both"/>
        <w:rPr>
          <w:rFonts w:ascii="Times New Roman" w:eastAsiaTheme="minorEastAsia" w:hAnsi="Times New Roman"/>
          <w:color w:val="000000" w:themeColor="text1"/>
          <w:kern w:val="24"/>
          <w:sz w:val="28"/>
          <w:szCs w:val="28"/>
        </w:rPr>
      </w:pPr>
      <w:r w:rsidRPr="00D77ED6">
        <w:rPr>
          <w:rFonts w:ascii="Times New Roman" w:eastAsiaTheme="minorEastAsia" w:hAnsi="Times New Roman"/>
          <w:color w:val="000000" w:themeColor="text1"/>
          <w:kern w:val="24"/>
          <w:sz w:val="28"/>
          <w:szCs w:val="28"/>
        </w:rPr>
        <w:t>6.</w:t>
      </w:r>
      <w:r w:rsidR="008D6538" w:rsidRPr="00D77ED6">
        <w:rPr>
          <w:rFonts w:ascii="Times New Roman" w:eastAsiaTheme="minorEastAsia" w:hAnsi="Times New Roman"/>
          <w:color w:val="000000" w:themeColor="text1"/>
          <w:kern w:val="24"/>
          <w:sz w:val="28"/>
          <w:szCs w:val="28"/>
        </w:rPr>
        <w:t xml:space="preserve"> Появилось ли у тебя впечатление раздолья и размаха, когда смотришь на этот пейзаж? Человек чувствует простор, когда у него появляется высокое небо над головой? Ты видишь такое небо?</w:t>
      </w:r>
    </w:p>
    <w:p w14:paraId="5BB3884E" w14:textId="4630EB27" w:rsidR="001A5C7D" w:rsidRPr="00D77ED6" w:rsidRDefault="00D77ED6" w:rsidP="00D77ED6">
      <w:pPr>
        <w:spacing w:line="360" w:lineRule="auto"/>
        <w:jc w:val="both"/>
        <w:rPr>
          <w:rFonts w:ascii="Times New Roman" w:hAnsi="Times New Roman"/>
          <w:sz w:val="28"/>
          <w:szCs w:val="28"/>
        </w:rPr>
      </w:pPr>
      <w:r w:rsidRPr="00D77ED6">
        <w:rPr>
          <w:rFonts w:ascii="Times New Roman" w:hAnsi="Times New Roman"/>
          <w:sz w:val="28"/>
          <w:szCs w:val="28"/>
        </w:rPr>
        <w:t>7.</w:t>
      </w:r>
      <w:r w:rsidR="00692C27" w:rsidRPr="00D77ED6">
        <w:rPr>
          <w:rFonts w:ascii="Times New Roman" w:hAnsi="Times New Roman"/>
          <w:sz w:val="28"/>
          <w:szCs w:val="28"/>
        </w:rPr>
        <w:t>Заботится ли художник о том, чтобы зрители почувствовали себя частью этого мира природы? Какое место он им приготовил?</w:t>
      </w:r>
    </w:p>
    <w:p w14:paraId="1180F806" w14:textId="4AF6296D" w:rsidR="001A5C7D" w:rsidRPr="00D77ED6" w:rsidRDefault="00D77ED6" w:rsidP="00D77ED6">
      <w:pPr>
        <w:spacing w:after="0" w:line="360" w:lineRule="auto"/>
        <w:jc w:val="both"/>
        <w:rPr>
          <w:rFonts w:ascii="Times New Roman" w:hAnsi="Times New Roman"/>
          <w:sz w:val="28"/>
          <w:szCs w:val="28"/>
        </w:rPr>
      </w:pPr>
      <w:r w:rsidRPr="00D77ED6">
        <w:rPr>
          <w:rFonts w:ascii="Times New Roman" w:hAnsi="Times New Roman"/>
          <w:sz w:val="28"/>
          <w:szCs w:val="28"/>
        </w:rPr>
        <w:t>8.</w:t>
      </w:r>
      <w:r w:rsidR="00692C27" w:rsidRPr="00D77ED6">
        <w:rPr>
          <w:rFonts w:ascii="Times New Roman" w:hAnsi="Times New Roman"/>
          <w:sz w:val="28"/>
          <w:szCs w:val="28"/>
        </w:rPr>
        <w:t xml:space="preserve"> Почему именно такой пейзаж можно назвать пейзажем нашей Родины? (Просторы, размах, раздолье и спокойное величие)</w:t>
      </w:r>
    </w:p>
    <w:p w14:paraId="150CC496" w14:textId="760697D5" w:rsidR="001A5C7D" w:rsidRPr="00D77ED6" w:rsidRDefault="00D77ED6" w:rsidP="00D77ED6">
      <w:pPr>
        <w:spacing w:after="0" w:line="360" w:lineRule="auto"/>
        <w:jc w:val="both"/>
        <w:rPr>
          <w:rFonts w:ascii="Times New Roman" w:hAnsi="Times New Roman"/>
          <w:sz w:val="28"/>
          <w:szCs w:val="28"/>
        </w:rPr>
      </w:pPr>
      <w:r w:rsidRPr="00D77ED6">
        <w:rPr>
          <w:rFonts w:ascii="Times New Roman" w:hAnsi="Times New Roman"/>
          <w:sz w:val="28"/>
          <w:szCs w:val="28"/>
        </w:rPr>
        <w:t>9.</w:t>
      </w:r>
      <w:r w:rsidR="00692C27" w:rsidRPr="00D77ED6">
        <w:rPr>
          <w:rFonts w:ascii="Times New Roman" w:hAnsi="Times New Roman"/>
          <w:sz w:val="28"/>
          <w:szCs w:val="28"/>
        </w:rPr>
        <w:t>Какие растения еще можно увидеть (пижму, шалфей, тысячелистник).</w:t>
      </w:r>
    </w:p>
    <w:p w14:paraId="25DE6498" w14:textId="360CFFEE" w:rsidR="001A5C7D" w:rsidRPr="00D77ED6" w:rsidRDefault="00D77ED6" w:rsidP="00D77ED6">
      <w:pPr>
        <w:spacing w:after="0" w:line="360" w:lineRule="auto"/>
        <w:jc w:val="both"/>
        <w:rPr>
          <w:rFonts w:ascii="Times New Roman" w:hAnsi="Times New Roman"/>
          <w:sz w:val="28"/>
          <w:szCs w:val="28"/>
        </w:rPr>
      </w:pPr>
      <w:r w:rsidRPr="00D77ED6">
        <w:rPr>
          <w:rFonts w:ascii="Times New Roman" w:hAnsi="Times New Roman"/>
          <w:sz w:val="28"/>
          <w:szCs w:val="28"/>
        </w:rPr>
        <w:t xml:space="preserve">  10.</w:t>
      </w:r>
      <w:r w:rsidR="00692C27" w:rsidRPr="00D77ED6">
        <w:rPr>
          <w:rFonts w:ascii="Times New Roman" w:hAnsi="Times New Roman"/>
          <w:sz w:val="28"/>
          <w:szCs w:val="28"/>
        </w:rPr>
        <w:t xml:space="preserve"> Насколько высокие сосны растут вдоль дороги? Каковы по сравнению с ними фигурки людей?</w:t>
      </w:r>
    </w:p>
    <w:p w14:paraId="5FC5D43D" w14:textId="07EAC855" w:rsidR="001A5C7D" w:rsidRPr="00D77ED6" w:rsidRDefault="00D77ED6" w:rsidP="00D77ED6">
      <w:pPr>
        <w:spacing w:after="0" w:line="360" w:lineRule="auto"/>
        <w:jc w:val="both"/>
        <w:rPr>
          <w:rFonts w:ascii="Times New Roman" w:hAnsi="Times New Roman"/>
          <w:sz w:val="28"/>
          <w:szCs w:val="28"/>
        </w:rPr>
      </w:pPr>
      <w:r w:rsidRPr="00D77ED6">
        <w:rPr>
          <w:rFonts w:ascii="Times New Roman" w:hAnsi="Times New Roman"/>
          <w:sz w:val="28"/>
          <w:szCs w:val="28"/>
        </w:rPr>
        <w:t>11</w:t>
      </w:r>
      <w:r w:rsidR="00692C27" w:rsidRPr="00D77ED6">
        <w:rPr>
          <w:rFonts w:ascii="Times New Roman" w:hAnsi="Times New Roman"/>
          <w:sz w:val="28"/>
          <w:szCs w:val="28"/>
        </w:rPr>
        <w:t>.Один мальчик сказал, что сосны напоминают мачты огромных кораблей-парусников. Они помогают не сбиться с дороги. Нравится ли тебе такое сравнение?</w:t>
      </w:r>
    </w:p>
    <w:p w14:paraId="436C0AC4" w14:textId="436DEAF4" w:rsidR="001A5C7D" w:rsidRDefault="00D77ED6" w:rsidP="00D77ED6">
      <w:pPr>
        <w:spacing w:after="0" w:line="360" w:lineRule="auto"/>
        <w:rPr>
          <w:rFonts w:ascii="Times New Roman" w:hAnsi="Times New Roman"/>
          <w:sz w:val="28"/>
          <w:szCs w:val="28"/>
        </w:rPr>
      </w:pPr>
      <w:r>
        <w:rPr>
          <w:rFonts w:ascii="Times New Roman" w:hAnsi="Times New Roman"/>
          <w:sz w:val="28"/>
          <w:szCs w:val="28"/>
        </w:rPr>
        <w:t>12.</w:t>
      </w:r>
      <w:r w:rsidR="00692C27" w:rsidRPr="008D6538">
        <w:rPr>
          <w:rFonts w:ascii="Times New Roman" w:hAnsi="Times New Roman"/>
          <w:sz w:val="28"/>
          <w:szCs w:val="28"/>
        </w:rPr>
        <w:t>Что могло случиться с погибшим деревом? Может ли над полем сейчас начаться дождь? Как волнуется поле ржи? Чувствуется ли ветер?</w:t>
      </w:r>
    </w:p>
    <w:p w14:paraId="588A5A63" w14:textId="5E357DCB" w:rsidR="00D77ED6" w:rsidRPr="008D6538" w:rsidRDefault="00D77ED6" w:rsidP="00D77ED6">
      <w:pPr>
        <w:spacing w:after="0" w:line="360" w:lineRule="auto"/>
        <w:rPr>
          <w:rFonts w:ascii="Times New Roman" w:hAnsi="Times New Roman"/>
          <w:sz w:val="28"/>
          <w:szCs w:val="28"/>
        </w:rPr>
      </w:pPr>
      <w:r>
        <w:rPr>
          <w:rFonts w:ascii="Times New Roman" w:hAnsi="Times New Roman"/>
          <w:sz w:val="28"/>
          <w:szCs w:val="28"/>
        </w:rPr>
        <w:t xml:space="preserve">Затем учитель предлагает учащимся представить картину так, чтобы ученик был непосредственным участником этого явления. </w:t>
      </w:r>
    </w:p>
    <w:p w14:paraId="7705D912" w14:textId="77777777"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t>Представь, что ты являешься неотъемлемой частью этого пейзажа: что тебе удалось попасть внутрь картины.</w:t>
      </w:r>
    </w:p>
    <w:p w14:paraId="36658ABD" w14:textId="213E8130"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t xml:space="preserve"> Расскажи, где ты находишься: на каком по размеру зеленом пятачке. Какие травы тебя окружают?</w:t>
      </w:r>
    </w:p>
    <w:p w14:paraId="70885098" w14:textId="66FEB83C"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t>Какие стремительные птицы промелькнули прямо перед тобой? За кем они охотились? Есть ли в небе признаки надвигающегося дождя? Что ты можешь сказать об облаках? Слышны ли раскаты грома? Поднялся ли ветер?</w:t>
      </w:r>
    </w:p>
    <w:p w14:paraId="45F23A86" w14:textId="77777777"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lastRenderedPageBreak/>
        <w:t>Расскажи, какой прекрасный вид разворачивается по обе стороны от дороги. Какого цвета колосья ржи? Можно ли их назвать золотыми?</w:t>
      </w:r>
    </w:p>
    <w:p w14:paraId="78BC04F0" w14:textId="652242E2" w:rsidR="001A5C7D" w:rsidRPr="008D6538" w:rsidRDefault="00692C27" w:rsidP="00D77ED6">
      <w:pPr>
        <w:numPr>
          <w:ilvl w:val="0"/>
          <w:numId w:val="9"/>
        </w:numPr>
        <w:spacing w:after="0" w:line="360" w:lineRule="auto"/>
        <w:rPr>
          <w:rFonts w:ascii="Times New Roman" w:hAnsi="Times New Roman"/>
          <w:sz w:val="28"/>
          <w:szCs w:val="28"/>
        </w:rPr>
      </w:pPr>
      <w:r w:rsidRPr="008D6538">
        <w:rPr>
          <w:rFonts w:ascii="Times New Roman" w:hAnsi="Times New Roman"/>
          <w:sz w:val="28"/>
          <w:szCs w:val="28"/>
        </w:rPr>
        <w:t xml:space="preserve">Слышишь ли ты голоса людей, которые идут по дороге? Эти голоса удаляются или приближаются? Какими будут казаться фигурки людей, когда они попадут в поле твоего </w:t>
      </w:r>
      <w:proofErr w:type="spellStart"/>
      <w:proofErr w:type="gramStart"/>
      <w:r w:rsidRPr="008D6538">
        <w:rPr>
          <w:rFonts w:ascii="Times New Roman" w:hAnsi="Times New Roman"/>
          <w:sz w:val="28"/>
          <w:szCs w:val="28"/>
        </w:rPr>
        <w:t>зрения?Если</w:t>
      </w:r>
      <w:proofErr w:type="spellEnd"/>
      <w:proofErr w:type="gramEnd"/>
      <w:r w:rsidRPr="008D6538">
        <w:rPr>
          <w:rFonts w:ascii="Times New Roman" w:hAnsi="Times New Roman"/>
          <w:sz w:val="28"/>
          <w:szCs w:val="28"/>
        </w:rPr>
        <w:t xml:space="preserve"> колосья ржи им по пояс, то почему фигурки людей все равно кажутся маленькими?</w:t>
      </w:r>
    </w:p>
    <w:p w14:paraId="652BBF5E" w14:textId="36DACA4A" w:rsidR="008D6538" w:rsidRPr="00D77ED6" w:rsidRDefault="00D77ED6" w:rsidP="00D77ED6">
      <w:pPr>
        <w:spacing w:line="360" w:lineRule="auto"/>
        <w:ind w:left="360"/>
        <w:rPr>
          <w:rFonts w:ascii="Times New Roman" w:hAnsi="Times New Roman"/>
          <w:sz w:val="28"/>
          <w:szCs w:val="28"/>
        </w:rPr>
      </w:pPr>
      <w:r>
        <w:rPr>
          <w:sz w:val="28"/>
          <w:szCs w:val="28"/>
        </w:rPr>
        <w:t xml:space="preserve">  </w:t>
      </w:r>
      <w:r w:rsidR="008D6538" w:rsidRPr="00D77ED6">
        <w:rPr>
          <w:rFonts w:ascii="Times New Roman" w:hAnsi="Times New Roman"/>
          <w:sz w:val="28"/>
          <w:szCs w:val="28"/>
        </w:rPr>
        <w:t>Почему этот пейзаж создает впечатление размаха и раздолья? Только ли из-за бесконечного волнующегося поля ржи и дороги? 6. Ты согласишься с тем, что такой пейзаж может служить символом нашей Родины? А можешь придумать свое название картины</w:t>
      </w:r>
      <w:r>
        <w:rPr>
          <w:rFonts w:ascii="Times New Roman" w:hAnsi="Times New Roman"/>
          <w:sz w:val="28"/>
          <w:szCs w:val="28"/>
        </w:rPr>
        <w:t>?</w:t>
      </w:r>
    </w:p>
    <w:p w14:paraId="672C319F" w14:textId="088388A7" w:rsidR="008D6538" w:rsidRPr="008D6538" w:rsidRDefault="008D6538" w:rsidP="008D6538">
      <w:pPr>
        <w:spacing w:line="216" w:lineRule="auto"/>
        <w:rPr>
          <w:rFonts w:ascii="Times New Roman" w:hAnsi="Times New Roman"/>
          <w:sz w:val="28"/>
          <w:szCs w:val="28"/>
        </w:rPr>
      </w:pPr>
      <w:r>
        <w:rPr>
          <w:noProof/>
        </w:rPr>
        <w:drawing>
          <wp:inline distT="0" distB="0" distL="0" distR="0" wp14:anchorId="391E3327" wp14:editId="569D39C1">
            <wp:extent cx="4305522" cy="2061210"/>
            <wp:effectExtent l="0" t="0" r="0" b="0"/>
            <wp:docPr id="1" name="Объект 3">
              <a:extLst xmlns:a="http://schemas.openxmlformats.org/drawingml/2006/main">
                <a:ext uri="{FF2B5EF4-FFF2-40B4-BE49-F238E27FC236}">
                  <a16:creationId xmlns:a16="http://schemas.microsoft.com/office/drawing/2014/main" id="{5ADAFDE3-1E2E-474A-A60A-5AAE93F28D6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id="{5ADAFDE3-1E2E-474A-A60A-5AAE93F28D6D}"/>
                        </a:ext>
                      </a:extLst>
                    </pic:cNvPr>
                    <pic:cNvPicPr>
                      <a:picLocks noGrp="1" noChangeAspect="1"/>
                    </pic:cNvPicPr>
                  </pic:nvPicPr>
                  <pic:blipFill>
                    <a:blip r:embed="rId7"/>
                    <a:stretch>
                      <a:fillRect/>
                    </a:stretch>
                  </pic:blipFill>
                  <pic:spPr>
                    <a:xfrm>
                      <a:off x="0" y="0"/>
                      <a:ext cx="4310263" cy="2063480"/>
                    </a:xfrm>
                    <a:prstGeom prst="rect">
                      <a:avLst/>
                    </a:prstGeom>
                  </pic:spPr>
                </pic:pic>
              </a:graphicData>
            </a:graphic>
          </wp:inline>
        </w:drawing>
      </w:r>
    </w:p>
    <w:p w14:paraId="306F9E78" w14:textId="451F3E81" w:rsidR="008D6538" w:rsidRPr="008D6538" w:rsidRDefault="008D6538" w:rsidP="008D6538">
      <w:pPr>
        <w:spacing w:line="216" w:lineRule="auto"/>
        <w:rPr>
          <w:rFonts w:ascii="Times New Roman" w:hAnsi="Times New Roman"/>
          <w:sz w:val="28"/>
          <w:szCs w:val="28"/>
        </w:rPr>
      </w:pPr>
    </w:p>
    <w:p w14:paraId="5AADBDB1" w14:textId="57008192" w:rsidR="008D6538" w:rsidRPr="00D77ED6" w:rsidRDefault="00D77ED6" w:rsidP="00D77ED6">
      <w:pPr>
        <w:spacing w:after="0" w:line="360" w:lineRule="auto"/>
        <w:rPr>
          <w:rFonts w:ascii="Times New Roman" w:hAnsi="Times New Roman"/>
          <w:b/>
          <w:sz w:val="28"/>
          <w:szCs w:val="28"/>
        </w:rPr>
      </w:pPr>
      <w:r>
        <w:rPr>
          <w:rFonts w:ascii="Times New Roman" w:hAnsi="Times New Roman"/>
          <w:sz w:val="28"/>
          <w:szCs w:val="28"/>
        </w:rPr>
        <w:t>4</w:t>
      </w:r>
      <w:r w:rsidRPr="00D77ED6">
        <w:rPr>
          <w:rFonts w:ascii="Times New Roman" w:hAnsi="Times New Roman"/>
          <w:b/>
          <w:sz w:val="28"/>
          <w:szCs w:val="28"/>
        </w:rPr>
        <w:t>.</w:t>
      </w:r>
      <w:r w:rsidR="00692C27" w:rsidRPr="00D77ED6">
        <w:rPr>
          <w:rFonts w:ascii="Times New Roman" w:hAnsi="Times New Roman"/>
          <w:b/>
          <w:sz w:val="28"/>
          <w:szCs w:val="28"/>
        </w:rPr>
        <w:t xml:space="preserve">Из опыта учителя начальных классов МОУ «Центр образования №23 «Созвучие»» Н.А. </w:t>
      </w:r>
      <w:proofErr w:type="spellStart"/>
      <w:r w:rsidR="00692C27" w:rsidRPr="00D77ED6">
        <w:rPr>
          <w:rFonts w:ascii="Times New Roman" w:hAnsi="Times New Roman"/>
          <w:b/>
          <w:sz w:val="28"/>
          <w:szCs w:val="28"/>
        </w:rPr>
        <w:t>Максимовской</w:t>
      </w:r>
      <w:proofErr w:type="spellEnd"/>
      <w:r>
        <w:rPr>
          <w:rFonts w:ascii="Times New Roman" w:hAnsi="Times New Roman"/>
          <w:b/>
          <w:sz w:val="28"/>
          <w:szCs w:val="28"/>
        </w:rPr>
        <w:t xml:space="preserve"> по обучению написанию сочинений по картинам.</w:t>
      </w:r>
    </w:p>
    <w:p w14:paraId="36564CE8"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Рассмотрим методику </w:t>
      </w:r>
      <w:proofErr w:type="spellStart"/>
      <w:r>
        <w:rPr>
          <w:rFonts w:ascii="Times New Roman" w:hAnsi="Times New Roman"/>
          <w:sz w:val="28"/>
          <w:szCs w:val="28"/>
        </w:rPr>
        <w:t>Н.А.Чураковой</w:t>
      </w:r>
      <w:proofErr w:type="spellEnd"/>
      <w:r>
        <w:rPr>
          <w:rFonts w:ascii="Times New Roman" w:hAnsi="Times New Roman"/>
          <w:sz w:val="28"/>
          <w:szCs w:val="28"/>
        </w:rPr>
        <w:t xml:space="preserve"> на примере работы над картиной </w:t>
      </w:r>
      <w:proofErr w:type="spellStart"/>
      <w:r>
        <w:rPr>
          <w:rFonts w:ascii="Times New Roman" w:hAnsi="Times New Roman"/>
          <w:sz w:val="28"/>
          <w:szCs w:val="28"/>
        </w:rPr>
        <w:t>В.М.Васнецова</w:t>
      </w:r>
      <w:proofErr w:type="spellEnd"/>
      <w:r>
        <w:rPr>
          <w:rFonts w:ascii="Times New Roman" w:hAnsi="Times New Roman"/>
          <w:sz w:val="28"/>
          <w:szCs w:val="28"/>
        </w:rPr>
        <w:t xml:space="preserve"> «Богатыри» на моём уроке в 4 классе. </w:t>
      </w:r>
    </w:p>
    <w:p w14:paraId="27D127D7" w14:textId="1D8B6C63" w:rsidR="00692C27" w:rsidRDefault="00692C27" w:rsidP="00D77ED6">
      <w:pPr>
        <w:ind w:firstLine="708"/>
        <w:jc w:val="both"/>
        <w:rPr>
          <w:rFonts w:ascii="Times New Roman" w:hAnsi="Times New Roman"/>
          <w:sz w:val="28"/>
          <w:szCs w:val="28"/>
        </w:rPr>
      </w:pPr>
      <w:r>
        <w:rPr>
          <w:rFonts w:ascii="Times New Roman" w:hAnsi="Times New Roman"/>
          <w:sz w:val="28"/>
          <w:szCs w:val="28"/>
        </w:rPr>
        <w:t xml:space="preserve">Подготовку к написанию сочинения по батальной картине я решила начать с изучения истории тех времён. В 4 классе на уроках литературного чтения (за 2 недели до написания сочинений) мы знакомились с былинами, с героями былин. Поэтому, когда на уроке чтения предстала всеми известная картина </w:t>
      </w:r>
      <w:proofErr w:type="spellStart"/>
      <w:r>
        <w:rPr>
          <w:rFonts w:ascii="Times New Roman" w:hAnsi="Times New Roman"/>
          <w:sz w:val="28"/>
          <w:szCs w:val="28"/>
        </w:rPr>
        <w:t>В.М.Васнецова</w:t>
      </w:r>
      <w:proofErr w:type="spellEnd"/>
      <w:r>
        <w:rPr>
          <w:rFonts w:ascii="Times New Roman" w:hAnsi="Times New Roman"/>
          <w:sz w:val="28"/>
          <w:szCs w:val="28"/>
        </w:rPr>
        <w:t xml:space="preserve"> «Богатыри»</w:t>
      </w:r>
      <w:r w:rsidR="00D77ED6">
        <w:rPr>
          <w:rFonts w:ascii="Times New Roman" w:hAnsi="Times New Roman"/>
          <w:sz w:val="28"/>
          <w:szCs w:val="28"/>
        </w:rPr>
        <w:t>,</w:t>
      </w:r>
      <w:r>
        <w:rPr>
          <w:rFonts w:ascii="Times New Roman" w:hAnsi="Times New Roman"/>
          <w:sz w:val="28"/>
          <w:szCs w:val="28"/>
        </w:rPr>
        <w:t xml:space="preserve"> ребята сразу узнали героев картины, вспомнили их подвиги, их биографию. На уроке вспомнили, какие виды оружия и доспехи были у богатырей тех времён. Как ранее было указано, на доске в ходе урока были только имена богатырей, названия оружия и доспехов, </w:t>
      </w:r>
      <w:r>
        <w:rPr>
          <w:rFonts w:ascii="Times New Roman" w:hAnsi="Times New Roman"/>
          <w:sz w:val="28"/>
          <w:szCs w:val="28"/>
        </w:rPr>
        <w:lastRenderedPageBreak/>
        <w:t>а также названия городов. Причём города (откуда родом богатыри) учащиеся вспомнили сами, благодаря самостоятельно прочитанным былинам. Итак, у ребят уже сложился образ богатырей благодаря прочитанным былинам, поэтому и рассуждали они легко и свободно, даже слабые учащиеся.</w:t>
      </w:r>
    </w:p>
    <w:p w14:paraId="1DF2287E" w14:textId="55082D0B"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Сам методический аппарат пособия </w:t>
      </w:r>
      <w:r w:rsidR="00D77ED6">
        <w:rPr>
          <w:rFonts w:ascii="Times New Roman" w:hAnsi="Times New Roman"/>
          <w:sz w:val="28"/>
          <w:szCs w:val="28"/>
        </w:rPr>
        <w:t xml:space="preserve">Н.А. </w:t>
      </w:r>
      <w:proofErr w:type="spellStart"/>
      <w:r w:rsidR="00D77ED6">
        <w:rPr>
          <w:rFonts w:ascii="Times New Roman" w:hAnsi="Times New Roman"/>
          <w:sz w:val="28"/>
          <w:szCs w:val="28"/>
        </w:rPr>
        <w:t>Чураковой</w:t>
      </w:r>
      <w:proofErr w:type="spellEnd"/>
      <w:r w:rsidR="00D77ED6">
        <w:rPr>
          <w:rFonts w:ascii="Times New Roman" w:hAnsi="Times New Roman"/>
          <w:sz w:val="28"/>
          <w:szCs w:val="28"/>
        </w:rPr>
        <w:t xml:space="preserve"> </w:t>
      </w:r>
      <w:r>
        <w:rPr>
          <w:rFonts w:ascii="Times New Roman" w:hAnsi="Times New Roman"/>
          <w:sz w:val="28"/>
          <w:szCs w:val="28"/>
        </w:rPr>
        <w:t xml:space="preserve">«Пишем сочинения на «отлично» позволяет детям рассуждать, высказывать свою точку зрения, даже спорить. На вопрос «Как ты думаешь, эти трое богатырей все вместе несли дозор?» дети вспомнили, что Илья из Мурома, Добрыня из Рязани, а Алёша с </w:t>
      </w:r>
      <w:proofErr w:type="spellStart"/>
      <w:r>
        <w:rPr>
          <w:rFonts w:ascii="Times New Roman" w:hAnsi="Times New Roman"/>
          <w:sz w:val="28"/>
          <w:szCs w:val="28"/>
        </w:rPr>
        <w:t>Ростова</w:t>
      </w:r>
      <w:proofErr w:type="spellEnd"/>
      <w:r>
        <w:rPr>
          <w:rFonts w:ascii="Times New Roman" w:hAnsi="Times New Roman"/>
          <w:sz w:val="28"/>
          <w:szCs w:val="28"/>
        </w:rPr>
        <w:t>, значит, изначально вместе нести дозор они не могли, до того, как Илья их призвал.</w:t>
      </w:r>
    </w:p>
    <w:p w14:paraId="6E0824E4"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Самые внимательные обратили взор на коней. («Конь под Ильёй стоит спокойно, и можно предположить, что Илья давно уже здесь наблюдает за врагом. …По возбуждённому коню Добрыни можно предположить, что он только прискакал... Таисия Г.)</w:t>
      </w:r>
    </w:p>
    <w:p w14:paraId="497C24BB"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«Почему богатыри на конях?»  Этот вопрос нашёл отклик в сочинениях («Богатыри-всадники, чтобы дальше и лучше видеть» Рита С.  «Я считаю, что для небольшой группы воинов очень важно быть всадниками. Это даёт преимущество перед врагом, так как всадники быстрее и выше». Тая Г. </w:t>
      </w:r>
      <w:proofErr w:type="gramStart"/>
      <w:r>
        <w:rPr>
          <w:rFonts w:ascii="Times New Roman" w:hAnsi="Times New Roman"/>
          <w:sz w:val="28"/>
          <w:szCs w:val="28"/>
        </w:rPr>
        <w:t>«..</w:t>
      </w:r>
      <w:proofErr w:type="gramEnd"/>
      <w:r>
        <w:rPr>
          <w:rFonts w:ascii="Times New Roman" w:hAnsi="Times New Roman"/>
          <w:sz w:val="28"/>
          <w:szCs w:val="28"/>
        </w:rPr>
        <w:t xml:space="preserve"> это позволяло им своевременно реагировать на ситуацию» Алеся К.) Ребята внимательны к деталям. Так, например, заметив, что ноги Ильи Муромца не в стременах высказывают оригинальные идеи </w:t>
      </w:r>
      <w:proofErr w:type="gramStart"/>
      <w:r>
        <w:rPr>
          <w:rFonts w:ascii="Times New Roman" w:hAnsi="Times New Roman"/>
          <w:sz w:val="28"/>
          <w:szCs w:val="28"/>
        </w:rPr>
        <w:t>(« …</w:t>
      </w:r>
      <w:proofErr w:type="gramEnd"/>
      <w:r>
        <w:rPr>
          <w:rFonts w:ascii="Times New Roman" w:hAnsi="Times New Roman"/>
          <w:sz w:val="28"/>
          <w:szCs w:val="28"/>
        </w:rPr>
        <w:t>не держит ноги в стременах, возможно, из-за перенесённой травмы позвоночника» Рита).</w:t>
      </w:r>
    </w:p>
    <w:p w14:paraId="3A99F4F9"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Радует то, что ребята в своих сочинениях используют вводные слова, речевые обороты, наречия, союзы, указывающие на то, что они размышляют, объясняют, доказывают. («Илья, по-видимому, является главным и старшим среди богатырей. Об этом говорит то, что он изображён посередине» Алеся К. «Небо потемнело, значит, враг всё ближе и ближе» Варя Б. «Создаётся впечатление, что Добрыня нетерпеливый по характеру и готов броситься в бой в любую минуту» Тая Г. «Илья Муромец собрал всех </w:t>
      </w:r>
      <w:proofErr w:type="gramStart"/>
      <w:r>
        <w:rPr>
          <w:rFonts w:ascii="Times New Roman" w:hAnsi="Times New Roman"/>
          <w:sz w:val="28"/>
          <w:szCs w:val="28"/>
        </w:rPr>
        <w:t>богатырей,  потому</w:t>
      </w:r>
      <w:proofErr w:type="gramEnd"/>
      <w:r>
        <w:rPr>
          <w:rFonts w:ascii="Times New Roman" w:hAnsi="Times New Roman"/>
          <w:sz w:val="28"/>
          <w:szCs w:val="28"/>
        </w:rPr>
        <w:t xml:space="preserve"> что увидел врагов» Арина Ч. «Если присмотреться - шлем и кольчуга Алёши украшены камнями» Даша Е.)</w:t>
      </w:r>
    </w:p>
    <w:p w14:paraId="3F57C288"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Четвероклассники отметили, что богатыри разные по физическим данным, характеру, возрасту. Но что же их объединяет? Почему они вместе? На эти вопросы были даны разные ответы. И каждый оказался прав. («Победить врага они смогут только все вместе» Рита С.  «Они дружно стоят стеной» Костя К. «Они дополняют друг друга. Это - одна команда» Алёна Л. </w:t>
      </w:r>
      <w:r>
        <w:rPr>
          <w:rFonts w:ascii="Times New Roman" w:hAnsi="Times New Roman"/>
          <w:sz w:val="28"/>
          <w:szCs w:val="28"/>
        </w:rPr>
        <w:lastRenderedPageBreak/>
        <w:t>«Автор изобразил их разными, но готовыми сражаться до конца за Родину» Тимофей Г. «Один в поле не воин, поэтому богатыри собрались вместе, чтобы дать отпор врагу» Варя К.)</w:t>
      </w:r>
    </w:p>
    <w:p w14:paraId="24CEBF96"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Весь урок был посвящён устному анализу картины, задано более 60 вопросов. Поэтому и сочинения получились разными, оригинальными. </w:t>
      </w:r>
    </w:p>
    <w:p w14:paraId="2A98B1B7"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Некоторые даже сделали вывод («Родина всегда под защитой, и ни один враг не проскочит мимо глаз наших богатырей» Варя Б. «Я считаю, что Русь непобедима с такими защитниками» Даша П. «Автор хотел показать на своей картине настоящих защитников Руси, как будто говорит, что «кто с мечом к нам придёт, тот от меча и погибнет» Настя К.)</w:t>
      </w:r>
    </w:p>
    <w:p w14:paraId="3EE67340"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Письменная часть работы проходила дома по развёрнутому содержательному плану.</w:t>
      </w:r>
    </w:p>
    <w:p w14:paraId="29E039D0"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Я предложила придумать название к своему сочинению. И вот некоторые из них: «Богатыри - защитники Руси», «Защитники земли русской», «Всегда на страже», «Богатыри Русской земли», «Конные воины», «Богатыри – герои на Руси».</w:t>
      </w:r>
    </w:p>
    <w:p w14:paraId="1A16B90E"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  Гораздо сложнее работать и с энтузиазмом писать сочинения, если это не жанровая картина, а пейзаж. И не просто пейзаж, а растиражированный образ осени, который мы встречаем везде. Но, оказывается, можно обнаружить тайну, увидеть красоту и в известном пейзаже. Это мы и попробовали сделать с моим 4 классом, работая с картиной Исаака Левитана «Золотая осень». </w:t>
      </w:r>
    </w:p>
    <w:p w14:paraId="74C6156A"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Методика </w:t>
      </w:r>
      <w:proofErr w:type="spellStart"/>
      <w:r>
        <w:rPr>
          <w:rFonts w:ascii="Times New Roman" w:hAnsi="Times New Roman"/>
          <w:sz w:val="28"/>
          <w:szCs w:val="28"/>
        </w:rPr>
        <w:t>Н.А.Чураковой</w:t>
      </w:r>
      <w:proofErr w:type="spellEnd"/>
      <w:r>
        <w:rPr>
          <w:rFonts w:ascii="Times New Roman" w:hAnsi="Times New Roman"/>
          <w:sz w:val="28"/>
          <w:szCs w:val="28"/>
        </w:rPr>
        <w:t xml:space="preserve"> помогает лучше всмотреться в протекание жизни русской природы, помогает глубже её почувствовать. </w:t>
      </w:r>
    </w:p>
    <w:p w14:paraId="6E3080B6"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Система вопросов методического пособия «Пишем сочинения на «отлично» помогает детям понять, что каждая картина содержит «сообщение», которое скрыто от поверхностного взгляда. Школьники должны увидеть события, протекающие в природе (ветер, дождь, восход солнца, движение воды в реке), а не только деревья, облака и другие природные объекты.</w:t>
      </w:r>
    </w:p>
    <w:p w14:paraId="55C6B409"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 Дети не просто любовались осенним пейзажем, но и подмечали некоторые подробности: какой это месяц, какая погода. («Видно, что на картине художник изобразил раннюю осень, скорее всего, середина сентября, потому что много зелёных оттенков» Варя Б. «это сентябрьский денёк. Трава ещё зелёная, даже листья ещё не пожелтели» Кирилл А.) Даже обратились к собственному опыту («Этот период наступает в середине сентября, но не </w:t>
      </w:r>
      <w:r>
        <w:rPr>
          <w:rFonts w:ascii="Times New Roman" w:hAnsi="Times New Roman"/>
          <w:sz w:val="28"/>
          <w:szCs w:val="28"/>
        </w:rPr>
        <w:lastRenderedPageBreak/>
        <w:t>везде. У нас в Вологде золотая осень началась в начале октября и была очень красивой» Алеся К.)</w:t>
      </w:r>
    </w:p>
    <w:p w14:paraId="42F5A917"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Конечно, сразу бросается в глаза берёзовая роща. («Главный символ России – это берёза» Костя К.) Почему она сияет? («Впечатление золотого сияния создаёт листва берёз, она искрится на ярком тёплом солнышке» Варя Б. «Практически все деревья словно покрыты золотом. Лучи солнца падают на маленькие листочки и ярко сияют» Костя К. «Создаётся впечатление, что ярко-жёлтые берёзки как будто горят под лучами осеннего солнца» Даша Е.)  Большинство ребят уделили берёзам особое внимание. («Берёзки как подружки одеты в яркие наряды» Даша П. «А справа у реки стройная одинокая берёзка, которой хотелось бы поводить хоровод вместе с берёзками-подружками» Арина О.).</w:t>
      </w:r>
    </w:p>
    <w:p w14:paraId="6564BFCE"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Сочинения получились разными благодаря многочисленным вопросам и отсутствию чёткого плана, полными открытий.  Варя Б. остановилась на описании речки («Пейзаж дополняет река с необычным названием </w:t>
      </w:r>
      <w:proofErr w:type="spellStart"/>
      <w:r>
        <w:rPr>
          <w:rFonts w:ascii="Times New Roman" w:hAnsi="Times New Roman"/>
          <w:sz w:val="28"/>
          <w:szCs w:val="28"/>
        </w:rPr>
        <w:t>Съежа</w:t>
      </w:r>
      <w:proofErr w:type="spellEnd"/>
      <w:r>
        <w:rPr>
          <w:rFonts w:ascii="Times New Roman" w:hAnsi="Times New Roman"/>
          <w:sz w:val="28"/>
          <w:szCs w:val="28"/>
        </w:rPr>
        <w:t>. А назвали её так, ведь она как горка, с которой можно съехать»). Даше Е. понравились кусты. («По берегам реки видны ярко-красные кусты, которые как бы её оберегают»). А Алеся разбиралась, почему же усадьба изображена на заднем, а не на переднем плане картины? («Художник изобразил на картине усадьбу Горка, которую можно увидеть на заднем плане. Но почему же он изобразил усадьбу на заднем плане? Потому что усадьба не многим объяснит красоту золотой осени.»)</w:t>
      </w:r>
    </w:p>
    <w:p w14:paraId="651F239E" w14:textId="77777777" w:rsidR="00692C27" w:rsidRDefault="00692C27" w:rsidP="00692C27">
      <w:pPr>
        <w:ind w:firstLine="709"/>
        <w:jc w:val="both"/>
        <w:rPr>
          <w:rFonts w:ascii="Times New Roman" w:hAnsi="Times New Roman"/>
          <w:sz w:val="28"/>
          <w:szCs w:val="28"/>
        </w:rPr>
      </w:pPr>
      <w:r>
        <w:rPr>
          <w:rFonts w:ascii="Times New Roman" w:hAnsi="Times New Roman"/>
          <w:sz w:val="28"/>
          <w:szCs w:val="28"/>
        </w:rPr>
        <w:t xml:space="preserve">Ценно и то, что ребята делились своими эмоциями, чувствами. («…всё это создаёт праздничное настроение» Настя К., «Люблю такие дни» Костя К. «Хочется оказаться на берегу речушки, под золотой берёзкой и обнять её белоснежный ствол» Даша П. «Карнавал оттенков жёлтого» Тимофей Г. «Картина словно наполнена воздухом. Она светлая и радостная с лёгкой грустью об ушедшем </w:t>
      </w:r>
      <w:proofErr w:type="gramStart"/>
      <w:r>
        <w:rPr>
          <w:rFonts w:ascii="Times New Roman" w:hAnsi="Times New Roman"/>
          <w:sz w:val="28"/>
          <w:szCs w:val="28"/>
        </w:rPr>
        <w:t>лете»  Алёна</w:t>
      </w:r>
      <w:proofErr w:type="gramEnd"/>
      <w:r>
        <w:rPr>
          <w:rFonts w:ascii="Times New Roman" w:hAnsi="Times New Roman"/>
          <w:sz w:val="28"/>
          <w:szCs w:val="28"/>
        </w:rPr>
        <w:t xml:space="preserve"> Л.)</w:t>
      </w:r>
    </w:p>
    <w:p w14:paraId="76A63FCF" w14:textId="0F3D5DDB" w:rsidR="00692C27" w:rsidRDefault="00D77ED6" w:rsidP="00692C27">
      <w:pPr>
        <w:ind w:firstLine="709"/>
        <w:jc w:val="both"/>
        <w:rPr>
          <w:rFonts w:ascii="Times New Roman" w:hAnsi="Times New Roman"/>
          <w:sz w:val="28"/>
          <w:szCs w:val="28"/>
        </w:rPr>
      </w:pPr>
      <w:r>
        <w:rPr>
          <w:rFonts w:ascii="Times New Roman" w:hAnsi="Times New Roman"/>
          <w:sz w:val="28"/>
          <w:szCs w:val="28"/>
        </w:rPr>
        <w:t>Д</w:t>
      </w:r>
      <w:r w:rsidR="00692C27">
        <w:rPr>
          <w:rFonts w:ascii="Times New Roman" w:hAnsi="Times New Roman"/>
          <w:sz w:val="28"/>
          <w:szCs w:val="28"/>
        </w:rPr>
        <w:t>анная методика помогает детям наблюдать и обобщать, анализировать и делать выводы. Если эта работа будет успешна на материале живописных произведений, младший школьник сумеет сделать перенос и на литературные произведения.</w:t>
      </w:r>
    </w:p>
    <w:p w14:paraId="75988EEB" w14:textId="77777777" w:rsidR="00692C27" w:rsidRDefault="00692C27" w:rsidP="00692C27">
      <w:pPr>
        <w:ind w:firstLine="709"/>
        <w:rPr>
          <w:rFonts w:ascii="Times New Roman" w:hAnsi="Times New Roman"/>
          <w:sz w:val="28"/>
          <w:szCs w:val="28"/>
        </w:rPr>
      </w:pPr>
    </w:p>
    <w:p w14:paraId="78AFBE23" w14:textId="77777777" w:rsidR="00692C27" w:rsidRDefault="00692C27" w:rsidP="00692C27">
      <w:pPr>
        <w:ind w:firstLine="709"/>
        <w:rPr>
          <w:rFonts w:ascii="Times New Roman" w:hAnsi="Times New Roman"/>
          <w:sz w:val="28"/>
          <w:szCs w:val="28"/>
        </w:rPr>
      </w:pPr>
    </w:p>
    <w:p w14:paraId="091E2CCB" w14:textId="1C5E24C0" w:rsidR="00692C27" w:rsidRDefault="00D77ED6" w:rsidP="00D53CE1">
      <w:pPr>
        <w:ind w:left="2123" w:firstLine="709"/>
        <w:rPr>
          <w:rFonts w:ascii="Times New Roman" w:hAnsi="Times New Roman"/>
          <w:sz w:val="28"/>
          <w:szCs w:val="28"/>
        </w:rPr>
      </w:pPr>
      <w:r>
        <w:rPr>
          <w:rFonts w:ascii="Times New Roman" w:hAnsi="Times New Roman"/>
          <w:sz w:val="28"/>
          <w:szCs w:val="28"/>
        </w:rPr>
        <w:t>Литература</w:t>
      </w:r>
    </w:p>
    <w:p w14:paraId="10531898" w14:textId="43C868C9" w:rsidR="008D6538" w:rsidRPr="00D77ED6" w:rsidRDefault="00692C27" w:rsidP="00D53CE1">
      <w:pPr>
        <w:spacing w:after="0" w:line="360" w:lineRule="auto"/>
        <w:jc w:val="both"/>
        <w:rPr>
          <w:rFonts w:ascii="Times New Roman" w:hAnsi="Times New Roman"/>
          <w:sz w:val="28"/>
          <w:szCs w:val="28"/>
          <w:lang w:eastAsia="ru-RU"/>
        </w:rPr>
      </w:pPr>
      <w:r w:rsidRPr="00D77ED6">
        <w:rPr>
          <w:rFonts w:ascii="Times New Roman" w:eastAsiaTheme="minorEastAsia" w:hAnsi="Times New Roman"/>
          <w:kern w:val="24"/>
          <w:sz w:val="28"/>
          <w:szCs w:val="28"/>
          <w:lang w:eastAsia="ru-RU"/>
        </w:rPr>
        <w:lastRenderedPageBreak/>
        <w:t>1.</w:t>
      </w:r>
      <w:r w:rsidR="00D77ED6">
        <w:rPr>
          <w:rFonts w:ascii="Times New Roman" w:eastAsiaTheme="minorEastAsia" w:hAnsi="Times New Roman"/>
          <w:kern w:val="24"/>
          <w:sz w:val="28"/>
          <w:szCs w:val="28"/>
          <w:lang w:eastAsia="ru-RU"/>
        </w:rPr>
        <w:t xml:space="preserve"> Н.А. </w:t>
      </w:r>
      <w:proofErr w:type="spellStart"/>
      <w:r w:rsidR="00D77ED6">
        <w:rPr>
          <w:rFonts w:ascii="Times New Roman" w:eastAsiaTheme="minorEastAsia" w:hAnsi="Times New Roman"/>
          <w:kern w:val="24"/>
          <w:sz w:val="28"/>
          <w:szCs w:val="28"/>
          <w:lang w:eastAsia="ru-RU"/>
        </w:rPr>
        <w:t>Чуракова</w:t>
      </w:r>
      <w:proofErr w:type="spellEnd"/>
      <w:r w:rsidR="00D77ED6">
        <w:rPr>
          <w:rFonts w:ascii="Times New Roman" w:eastAsiaTheme="minorEastAsia" w:hAnsi="Times New Roman"/>
          <w:kern w:val="24"/>
          <w:sz w:val="28"/>
          <w:szCs w:val="28"/>
          <w:lang w:eastAsia="ru-RU"/>
        </w:rPr>
        <w:t xml:space="preserve">. </w:t>
      </w:r>
      <w:r w:rsidR="008D6538" w:rsidRPr="00D77ED6">
        <w:rPr>
          <w:rFonts w:ascii="Times New Roman" w:eastAsiaTheme="minorEastAsia" w:hAnsi="Times New Roman"/>
          <w:kern w:val="24"/>
          <w:sz w:val="28"/>
          <w:szCs w:val="28"/>
          <w:lang w:eastAsia="ru-RU"/>
        </w:rPr>
        <w:t xml:space="preserve">Пишем сочинения на «отлично» в начальной школе. </w:t>
      </w:r>
      <w:r w:rsidR="008D6538" w:rsidRPr="00D77ED6">
        <w:rPr>
          <w:rFonts w:ascii="Times New Roman" w:eastAsiaTheme="minorEastAsia" w:hAnsi="Times New Roman"/>
          <w:bCs/>
          <w:kern w:val="24"/>
          <w:sz w:val="28"/>
          <w:szCs w:val="28"/>
          <w:lang w:eastAsia="ru-RU"/>
        </w:rPr>
        <w:t>Сочинения по живописным произведениям</w:t>
      </w:r>
      <w:r w:rsidR="008D6538" w:rsidRPr="00D77ED6">
        <w:rPr>
          <w:rFonts w:ascii="Times New Roman" w:eastAsiaTheme="minorEastAsia" w:hAnsi="Times New Roman"/>
          <w:b/>
          <w:bCs/>
          <w:kern w:val="24"/>
          <w:sz w:val="28"/>
          <w:szCs w:val="28"/>
          <w:lang w:eastAsia="ru-RU"/>
        </w:rPr>
        <w:t>.</w:t>
      </w:r>
      <w:r w:rsidR="00D77ED6">
        <w:rPr>
          <w:rFonts w:ascii="Times New Roman" w:eastAsiaTheme="minorEastAsia" w:hAnsi="Times New Roman"/>
          <w:b/>
          <w:bCs/>
          <w:kern w:val="24"/>
          <w:sz w:val="28"/>
          <w:szCs w:val="28"/>
          <w:lang w:eastAsia="ru-RU"/>
        </w:rPr>
        <w:t xml:space="preserve"> </w:t>
      </w:r>
      <w:r w:rsidR="008D6538" w:rsidRPr="00D77ED6">
        <w:rPr>
          <w:rFonts w:ascii="Times New Roman" w:eastAsiaTheme="minorEastAsia" w:hAnsi="Times New Roman"/>
          <w:kern w:val="24"/>
          <w:sz w:val="28"/>
          <w:szCs w:val="28"/>
          <w:lang w:eastAsia="ru-RU"/>
        </w:rPr>
        <w:t xml:space="preserve"> Учебное пособие для начальной школы. Москва</w:t>
      </w:r>
      <w:r w:rsidR="00D77ED6">
        <w:rPr>
          <w:rFonts w:ascii="Times New Roman" w:eastAsiaTheme="minorEastAsia" w:hAnsi="Times New Roman"/>
          <w:kern w:val="24"/>
          <w:sz w:val="28"/>
          <w:szCs w:val="28"/>
          <w:lang w:eastAsia="ru-RU"/>
        </w:rPr>
        <w:t>. Академкнига/Учебник.</w:t>
      </w:r>
      <w:r w:rsidR="008D6538" w:rsidRPr="00D77ED6">
        <w:rPr>
          <w:rFonts w:ascii="Times New Roman" w:eastAsiaTheme="minorEastAsia" w:hAnsi="Times New Roman"/>
          <w:kern w:val="24"/>
          <w:sz w:val="28"/>
          <w:szCs w:val="28"/>
          <w:lang w:eastAsia="ru-RU"/>
        </w:rPr>
        <w:t xml:space="preserve"> 2022</w:t>
      </w:r>
      <w:r w:rsidR="00D77ED6">
        <w:rPr>
          <w:rFonts w:ascii="Times New Roman" w:eastAsiaTheme="minorEastAsia" w:hAnsi="Times New Roman"/>
          <w:kern w:val="24"/>
          <w:sz w:val="28"/>
          <w:szCs w:val="28"/>
          <w:lang w:eastAsia="ru-RU"/>
        </w:rPr>
        <w:t>.</w:t>
      </w:r>
    </w:p>
    <w:p w14:paraId="37F74C47" w14:textId="64881F70" w:rsidR="00D53CE1" w:rsidRPr="00D77ED6" w:rsidRDefault="008D6538" w:rsidP="00D53CE1">
      <w:pPr>
        <w:spacing w:after="0" w:line="360" w:lineRule="auto"/>
        <w:jc w:val="both"/>
        <w:rPr>
          <w:rFonts w:ascii="Times New Roman" w:hAnsi="Times New Roman"/>
          <w:sz w:val="28"/>
          <w:szCs w:val="28"/>
          <w:lang w:eastAsia="ru-RU"/>
        </w:rPr>
      </w:pPr>
      <w:r w:rsidRPr="00D77ED6">
        <w:rPr>
          <w:rFonts w:ascii="Times New Roman" w:eastAsiaTheme="minorEastAsia" w:hAnsi="Times New Roman"/>
          <w:kern w:val="24"/>
          <w:sz w:val="28"/>
          <w:szCs w:val="28"/>
          <w:lang w:eastAsia="ru-RU"/>
        </w:rPr>
        <w:t xml:space="preserve">2. </w:t>
      </w:r>
      <w:r w:rsidR="00D77ED6">
        <w:rPr>
          <w:rFonts w:ascii="Times New Roman" w:eastAsiaTheme="minorEastAsia" w:hAnsi="Times New Roman"/>
          <w:kern w:val="24"/>
          <w:sz w:val="28"/>
          <w:szCs w:val="28"/>
          <w:lang w:eastAsia="ru-RU"/>
        </w:rPr>
        <w:t xml:space="preserve">Н.А. </w:t>
      </w:r>
      <w:proofErr w:type="spellStart"/>
      <w:r w:rsidR="00D77ED6">
        <w:rPr>
          <w:rFonts w:ascii="Times New Roman" w:eastAsiaTheme="minorEastAsia" w:hAnsi="Times New Roman"/>
          <w:kern w:val="24"/>
          <w:sz w:val="28"/>
          <w:szCs w:val="28"/>
          <w:lang w:eastAsia="ru-RU"/>
        </w:rPr>
        <w:t>Чуракова</w:t>
      </w:r>
      <w:proofErr w:type="spellEnd"/>
      <w:r w:rsidR="00D77ED6">
        <w:rPr>
          <w:rFonts w:ascii="Times New Roman" w:eastAsiaTheme="minorEastAsia" w:hAnsi="Times New Roman"/>
          <w:kern w:val="24"/>
          <w:sz w:val="28"/>
          <w:szCs w:val="28"/>
          <w:lang w:eastAsia="ru-RU"/>
        </w:rPr>
        <w:t xml:space="preserve">. </w:t>
      </w:r>
      <w:r w:rsidRPr="00D77ED6">
        <w:rPr>
          <w:rFonts w:ascii="Times New Roman" w:eastAsiaTheme="minorEastAsia" w:hAnsi="Times New Roman"/>
          <w:kern w:val="24"/>
          <w:sz w:val="28"/>
          <w:szCs w:val="28"/>
          <w:lang w:eastAsia="ru-RU"/>
        </w:rPr>
        <w:t xml:space="preserve">Пишем сочинения на «отлично» в начальной школе. </w:t>
      </w:r>
      <w:r w:rsidRPr="00D77ED6">
        <w:rPr>
          <w:rFonts w:ascii="Times New Roman" w:eastAsiaTheme="minorEastAsia" w:hAnsi="Times New Roman"/>
          <w:bCs/>
          <w:kern w:val="24"/>
          <w:sz w:val="28"/>
          <w:szCs w:val="28"/>
          <w:lang w:eastAsia="ru-RU"/>
        </w:rPr>
        <w:t>Сочинения по рисункам и фантазиям.</w:t>
      </w:r>
      <w:r w:rsidR="00D53CE1" w:rsidRPr="00D53CE1">
        <w:rPr>
          <w:rFonts w:ascii="Times New Roman" w:eastAsiaTheme="minorEastAsia" w:hAnsi="Times New Roman"/>
          <w:b/>
          <w:bCs/>
          <w:kern w:val="24"/>
          <w:sz w:val="28"/>
          <w:szCs w:val="28"/>
          <w:lang w:eastAsia="ru-RU"/>
        </w:rPr>
        <w:t xml:space="preserve"> </w:t>
      </w:r>
      <w:r w:rsidR="00D53CE1">
        <w:rPr>
          <w:rFonts w:ascii="Times New Roman" w:eastAsiaTheme="minorEastAsia" w:hAnsi="Times New Roman"/>
          <w:b/>
          <w:bCs/>
          <w:kern w:val="24"/>
          <w:sz w:val="28"/>
          <w:szCs w:val="28"/>
          <w:lang w:eastAsia="ru-RU"/>
        </w:rPr>
        <w:t xml:space="preserve"> </w:t>
      </w:r>
      <w:r w:rsidR="00D53CE1" w:rsidRPr="00D77ED6">
        <w:rPr>
          <w:rFonts w:ascii="Times New Roman" w:eastAsiaTheme="minorEastAsia" w:hAnsi="Times New Roman"/>
          <w:kern w:val="24"/>
          <w:sz w:val="28"/>
          <w:szCs w:val="28"/>
          <w:lang w:eastAsia="ru-RU"/>
        </w:rPr>
        <w:t xml:space="preserve"> Учебное пособие для начальной школы. Москва</w:t>
      </w:r>
      <w:r w:rsidR="00D53CE1">
        <w:rPr>
          <w:rFonts w:ascii="Times New Roman" w:eastAsiaTheme="minorEastAsia" w:hAnsi="Times New Roman"/>
          <w:kern w:val="24"/>
          <w:sz w:val="28"/>
          <w:szCs w:val="28"/>
          <w:lang w:eastAsia="ru-RU"/>
        </w:rPr>
        <w:t>. Академкнига/Учебник.</w:t>
      </w:r>
      <w:r w:rsidR="00D53CE1" w:rsidRPr="00D77ED6">
        <w:rPr>
          <w:rFonts w:ascii="Times New Roman" w:eastAsiaTheme="minorEastAsia" w:hAnsi="Times New Roman"/>
          <w:kern w:val="24"/>
          <w:sz w:val="28"/>
          <w:szCs w:val="28"/>
          <w:lang w:eastAsia="ru-RU"/>
        </w:rPr>
        <w:t xml:space="preserve"> 202</w:t>
      </w:r>
      <w:r w:rsidR="00D53CE1">
        <w:rPr>
          <w:rFonts w:ascii="Times New Roman" w:eastAsiaTheme="minorEastAsia" w:hAnsi="Times New Roman"/>
          <w:kern w:val="24"/>
          <w:sz w:val="28"/>
          <w:szCs w:val="28"/>
          <w:lang w:eastAsia="ru-RU"/>
        </w:rPr>
        <w:t>0.</w:t>
      </w:r>
    </w:p>
    <w:p w14:paraId="6AA5B2D9" w14:textId="455C4436" w:rsidR="00D53CE1" w:rsidRPr="00D53CE1" w:rsidRDefault="008D6538" w:rsidP="00D53CE1">
      <w:pPr>
        <w:spacing w:after="0" w:line="360" w:lineRule="auto"/>
        <w:jc w:val="both"/>
        <w:rPr>
          <w:rFonts w:ascii="Times New Roman" w:hAnsi="Times New Roman"/>
          <w:sz w:val="28"/>
          <w:szCs w:val="28"/>
          <w:lang w:eastAsia="ru-RU"/>
        </w:rPr>
      </w:pPr>
      <w:r w:rsidRPr="00D77ED6">
        <w:rPr>
          <w:rFonts w:ascii="Times New Roman" w:eastAsiaTheme="minorEastAsia" w:hAnsi="Times New Roman"/>
          <w:kern w:val="24"/>
          <w:sz w:val="28"/>
          <w:szCs w:val="28"/>
          <w:lang w:eastAsia="ru-RU"/>
        </w:rPr>
        <w:t>3</w:t>
      </w:r>
      <w:r w:rsidRPr="00D53CE1">
        <w:rPr>
          <w:rFonts w:ascii="Times New Roman" w:eastAsiaTheme="minorEastAsia" w:hAnsi="Times New Roman"/>
          <w:kern w:val="24"/>
          <w:sz w:val="28"/>
          <w:szCs w:val="28"/>
          <w:lang w:eastAsia="ru-RU"/>
        </w:rPr>
        <w:t xml:space="preserve">. </w:t>
      </w:r>
      <w:r w:rsidR="00D53CE1" w:rsidRPr="00D53CE1">
        <w:rPr>
          <w:rFonts w:ascii="Times New Roman" w:eastAsiaTheme="minorEastAsia" w:hAnsi="Times New Roman"/>
          <w:bCs/>
          <w:kern w:val="24"/>
          <w:sz w:val="28"/>
          <w:szCs w:val="28"/>
          <w:lang w:eastAsia="ru-RU"/>
        </w:rPr>
        <w:t xml:space="preserve">Н.А. </w:t>
      </w:r>
      <w:proofErr w:type="spellStart"/>
      <w:r w:rsidR="00D53CE1" w:rsidRPr="00D53CE1">
        <w:rPr>
          <w:rFonts w:ascii="Times New Roman" w:eastAsiaTheme="minorEastAsia" w:hAnsi="Times New Roman"/>
          <w:bCs/>
          <w:kern w:val="24"/>
          <w:sz w:val="28"/>
          <w:szCs w:val="28"/>
          <w:lang w:eastAsia="ru-RU"/>
        </w:rPr>
        <w:t>Чуракова</w:t>
      </w:r>
      <w:proofErr w:type="spellEnd"/>
      <w:r w:rsidR="00D53CE1" w:rsidRPr="00D53CE1">
        <w:rPr>
          <w:rFonts w:ascii="Times New Roman" w:eastAsiaTheme="minorEastAsia" w:hAnsi="Times New Roman"/>
          <w:bCs/>
          <w:kern w:val="24"/>
          <w:sz w:val="28"/>
          <w:szCs w:val="28"/>
          <w:lang w:eastAsia="ru-RU"/>
        </w:rPr>
        <w:t xml:space="preserve">. </w:t>
      </w:r>
      <w:r w:rsidR="00D53CE1" w:rsidRPr="00D53CE1">
        <w:rPr>
          <w:rFonts w:ascii="Times New Roman" w:eastAsiaTheme="minorEastAsia" w:hAnsi="Times New Roman"/>
          <w:kern w:val="24"/>
          <w:sz w:val="28"/>
          <w:szCs w:val="28"/>
          <w:lang w:eastAsia="ru-RU"/>
        </w:rPr>
        <w:t xml:space="preserve">Пишем сочинения на «отлично» в начальной школе. </w:t>
      </w:r>
      <w:r w:rsidR="00D53CE1" w:rsidRPr="00D53CE1">
        <w:rPr>
          <w:rFonts w:ascii="Times New Roman" w:eastAsiaTheme="minorEastAsia" w:hAnsi="Times New Roman"/>
          <w:bCs/>
          <w:kern w:val="24"/>
          <w:sz w:val="28"/>
          <w:szCs w:val="28"/>
          <w:lang w:eastAsia="ru-RU"/>
        </w:rPr>
        <w:t xml:space="preserve">Сочинения по серии рисунков и по стихам. </w:t>
      </w:r>
      <w:r w:rsidR="00D53CE1" w:rsidRPr="00D53CE1">
        <w:rPr>
          <w:rFonts w:ascii="Times New Roman" w:eastAsiaTheme="minorEastAsia" w:hAnsi="Times New Roman"/>
          <w:kern w:val="24"/>
          <w:sz w:val="28"/>
          <w:szCs w:val="28"/>
          <w:lang w:eastAsia="ru-RU"/>
        </w:rPr>
        <w:t>Учебное пособие для начальной школы. Москва. Академкнига/Учебник. 2022.</w:t>
      </w:r>
    </w:p>
    <w:p w14:paraId="03E10F06" w14:textId="22FA6194" w:rsidR="004B0A3C" w:rsidRPr="00D53CE1" w:rsidRDefault="004B0A3C" w:rsidP="00D53CE1">
      <w:pPr>
        <w:pStyle w:val="a5"/>
        <w:tabs>
          <w:tab w:val="left" w:pos="1698"/>
        </w:tabs>
        <w:spacing w:line="360" w:lineRule="auto"/>
        <w:rPr>
          <w:sz w:val="28"/>
          <w:szCs w:val="28"/>
        </w:rPr>
      </w:pPr>
    </w:p>
    <w:sectPr w:rsidR="004B0A3C" w:rsidRPr="00D53CE1">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choolBookSanPin">
    <w:altName w:val="Cambria"/>
    <w:panose1 w:val="00000000000000000000"/>
    <w:charset w:val="CC"/>
    <w:family w:val="roman"/>
    <w:notTrueType/>
    <w:pitch w:val="default"/>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86C45"/>
    <w:multiLevelType w:val="hybridMultilevel"/>
    <w:tmpl w:val="D090A566"/>
    <w:lvl w:ilvl="0" w:tplc="DBA29942">
      <w:start w:val="1"/>
      <w:numFmt w:val="bullet"/>
      <w:lvlText w:val="•"/>
      <w:lvlJc w:val="left"/>
      <w:pPr>
        <w:tabs>
          <w:tab w:val="num" w:pos="720"/>
        </w:tabs>
        <w:ind w:left="720" w:hanging="360"/>
      </w:pPr>
      <w:rPr>
        <w:rFonts w:ascii="Arial" w:hAnsi="Arial" w:hint="default"/>
      </w:rPr>
    </w:lvl>
    <w:lvl w:ilvl="1" w:tplc="1228FC8A" w:tentative="1">
      <w:start w:val="1"/>
      <w:numFmt w:val="bullet"/>
      <w:lvlText w:val="•"/>
      <w:lvlJc w:val="left"/>
      <w:pPr>
        <w:tabs>
          <w:tab w:val="num" w:pos="1440"/>
        </w:tabs>
        <w:ind w:left="1440" w:hanging="360"/>
      </w:pPr>
      <w:rPr>
        <w:rFonts w:ascii="Arial" w:hAnsi="Arial" w:hint="default"/>
      </w:rPr>
    </w:lvl>
    <w:lvl w:ilvl="2" w:tplc="C8447F9E" w:tentative="1">
      <w:start w:val="1"/>
      <w:numFmt w:val="bullet"/>
      <w:lvlText w:val="•"/>
      <w:lvlJc w:val="left"/>
      <w:pPr>
        <w:tabs>
          <w:tab w:val="num" w:pos="2160"/>
        </w:tabs>
        <w:ind w:left="2160" w:hanging="360"/>
      </w:pPr>
      <w:rPr>
        <w:rFonts w:ascii="Arial" w:hAnsi="Arial" w:hint="default"/>
      </w:rPr>
    </w:lvl>
    <w:lvl w:ilvl="3" w:tplc="6B00736E" w:tentative="1">
      <w:start w:val="1"/>
      <w:numFmt w:val="bullet"/>
      <w:lvlText w:val="•"/>
      <w:lvlJc w:val="left"/>
      <w:pPr>
        <w:tabs>
          <w:tab w:val="num" w:pos="2880"/>
        </w:tabs>
        <w:ind w:left="2880" w:hanging="360"/>
      </w:pPr>
      <w:rPr>
        <w:rFonts w:ascii="Arial" w:hAnsi="Arial" w:hint="default"/>
      </w:rPr>
    </w:lvl>
    <w:lvl w:ilvl="4" w:tplc="D236DFD2" w:tentative="1">
      <w:start w:val="1"/>
      <w:numFmt w:val="bullet"/>
      <w:lvlText w:val="•"/>
      <w:lvlJc w:val="left"/>
      <w:pPr>
        <w:tabs>
          <w:tab w:val="num" w:pos="3600"/>
        </w:tabs>
        <w:ind w:left="3600" w:hanging="360"/>
      </w:pPr>
      <w:rPr>
        <w:rFonts w:ascii="Arial" w:hAnsi="Arial" w:hint="default"/>
      </w:rPr>
    </w:lvl>
    <w:lvl w:ilvl="5" w:tplc="13D676C2" w:tentative="1">
      <w:start w:val="1"/>
      <w:numFmt w:val="bullet"/>
      <w:lvlText w:val="•"/>
      <w:lvlJc w:val="left"/>
      <w:pPr>
        <w:tabs>
          <w:tab w:val="num" w:pos="4320"/>
        </w:tabs>
        <w:ind w:left="4320" w:hanging="360"/>
      </w:pPr>
      <w:rPr>
        <w:rFonts w:ascii="Arial" w:hAnsi="Arial" w:hint="default"/>
      </w:rPr>
    </w:lvl>
    <w:lvl w:ilvl="6" w:tplc="7B32D062" w:tentative="1">
      <w:start w:val="1"/>
      <w:numFmt w:val="bullet"/>
      <w:lvlText w:val="•"/>
      <w:lvlJc w:val="left"/>
      <w:pPr>
        <w:tabs>
          <w:tab w:val="num" w:pos="5040"/>
        </w:tabs>
        <w:ind w:left="5040" w:hanging="360"/>
      </w:pPr>
      <w:rPr>
        <w:rFonts w:ascii="Arial" w:hAnsi="Arial" w:hint="default"/>
      </w:rPr>
    </w:lvl>
    <w:lvl w:ilvl="7" w:tplc="C48E0708" w:tentative="1">
      <w:start w:val="1"/>
      <w:numFmt w:val="bullet"/>
      <w:lvlText w:val="•"/>
      <w:lvlJc w:val="left"/>
      <w:pPr>
        <w:tabs>
          <w:tab w:val="num" w:pos="5760"/>
        </w:tabs>
        <w:ind w:left="5760" w:hanging="360"/>
      </w:pPr>
      <w:rPr>
        <w:rFonts w:ascii="Arial" w:hAnsi="Arial" w:hint="default"/>
      </w:rPr>
    </w:lvl>
    <w:lvl w:ilvl="8" w:tplc="FB76944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F241132"/>
    <w:multiLevelType w:val="hybridMultilevel"/>
    <w:tmpl w:val="C49AE6A0"/>
    <w:lvl w:ilvl="0" w:tplc="095437FA">
      <w:start w:val="1"/>
      <w:numFmt w:val="bullet"/>
      <w:lvlText w:val="•"/>
      <w:lvlJc w:val="left"/>
      <w:pPr>
        <w:tabs>
          <w:tab w:val="num" w:pos="720"/>
        </w:tabs>
        <w:ind w:left="720" w:hanging="360"/>
      </w:pPr>
      <w:rPr>
        <w:rFonts w:ascii="Arial" w:hAnsi="Arial" w:hint="default"/>
      </w:rPr>
    </w:lvl>
    <w:lvl w:ilvl="1" w:tplc="FEC0B6A6" w:tentative="1">
      <w:start w:val="1"/>
      <w:numFmt w:val="bullet"/>
      <w:lvlText w:val="•"/>
      <w:lvlJc w:val="left"/>
      <w:pPr>
        <w:tabs>
          <w:tab w:val="num" w:pos="1440"/>
        </w:tabs>
        <w:ind w:left="1440" w:hanging="360"/>
      </w:pPr>
      <w:rPr>
        <w:rFonts w:ascii="Arial" w:hAnsi="Arial" w:hint="default"/>
      </w:rPr>
    </w:lvl>
    <w:lvl w:ilvl="2" w:tplc="9FB097EC" w:tentative="1">
      <w:start w:val="1"/>
      <w:numFmt w:val="bullet"/>
      <w:lvlText w:val="•"/>
      <w:lvlJc w:val="left"/>
      <w:pPr>
        <w:tabs>
          <w:tab w:val="num" w:pos="2160"/>
        </w:tabs>
        <w:ind w:left="2160" w:hanging="360"/>
      </w:pPr>
      <w:rPr>
        <w:rFonts w:ascii="Arial" w:hAnsi="Arial" w:hint="default"/>
      </w:rPr>
    </w:lvl>
    <w:lvl w:ilvl="3" w:tplc="E81401A2" w:tentative="1">
      <w:start w:val="1"/>
      <w:numFmt w:val="bullet"/>
      <w:lvlText w:val="•"/>
      <w:lvlJc w:val="left"/>
      <w:pPr>
        <w:tabs>
          <w:tab w:val="num" w:pos="2880"/>
        </w:tabs>
        <w:ind w:left="2880" w:hanging="360"/>
      </w:pPr>
      <w:rPr>
        <w:rFonts w:ascii="Arial" w:hAnsi="Arial" w:hint="default"/>
      </w:rPr>
    </w:lvl>
    <w:lvl w:ilvl="4" w:tplc="F9DE8306" w:tentative="1">
      <w:start w:val="1"/>
      <w:numFmt w:val="bullet"/>
      <w:lvlText w:val="•"/>
      <w:lvlJc w:val="left"/>
      <w:pPr>
        <w:tabs>
          <w:tab w:val="num" w:pos="3600"/>
        </w:tabs>
        <w:ind w:left="3600" w:hanging="360"/>
      </w:pPr>
      <w:rPr>
        <w:rFonts w:ascii="Arial" w:hAnsi="Arial" w:hint="default"/>
      </w:rPr>
    </w:lvl>
    <w:lvl w:ilvl="5" w:tplc="E1FE7604" w:tentative="1">
      <w:start w:val="1"/>
      <w:numFmt w:val="bullet"/>
      <w:lvlText w:val="•"/>
      <w:lvlJc w:val="left"/>
      <w:pPr>
        <w:tabs>
          <w:tab w:val="num" w:pos="4320"/>
        </w:tabs>
        <w:ind w:left="4320" w:hanging="360"/>
      </w:pPr>
      <w:rPr>
        <w:rFonts w:ascii="Arial" w:hAnsi="Arial" w:hint="default"/>
      </w:rPr>
    </w:lvl>
    <w:lvl w:ilvl="6" w:tplc="EB884A0C" w:tentative="1">
      <w:start w:val="1"/>
      <w:numFmt w:val="bullet"/>
      <w:lvlText w:val="•"/>
      <w:lvlJc w:val="left"/>
      <w:pPr>
        <w:tabs>
          <w:tab w:val="num" w:pos="5040"/>
        </w:tabs>
        <w:ind w:left="5040" w:hanging="360"/>
      </w:pPr>
      <w:rPr>
        <w:rFonts w:ascii="Arial" w:hAnsi="Arial" w:hint="default"/>
      </w:rPr>
    </w:lvl>
    <w:lvl w:ilvl="7" w:tplc="042098E0" w:tentative="1">
      <w:start w:val="1"/>
      <w:numFmt w:val="bullet"/>
      <w:lvlText w:val="•"/>
      <w:lvlJc w:val="left"/>
      <w:pPr>
        <w:tabs>
          <w:tab w:val="num" w:pos="5760"/>
        </w:tabs>
        <w:ind w:left="5760" w:hanging="360"/>
      </w:pPr>
      <w:rPr>
        <w:rFonts w:ascii="Arial" w:hAnsi="Arial" w:hint="default"/>
      </w:rPr>
    </w:lvl>
    <w:lvl w:ilvl="8" w:tplc="41B07F6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17E3279"/>
    <w:multiLevelType w:val="hybridMultilevel"/>
    <w:tmpl w:val="1548AD3A"/>
    <w:lvl w:ilvl="0" w:tplc="083A1D32">
      <w:start w:val="1"/>
      <w:numFmt w:val="bullet"/>
      <w:lvlText w:val="•"/>
      <w:lvlJc w:val="left"/>
      <w:pPr>
        <w:tabs>
          <w:tab w:val="num" w:pos="720"/>
        </w:tabs>
        <w:ind w:left="720" w:hanging="360"/>
      </w:pPr>
      <w:rPr>
        <w:rFonts w:ascii="Arial" w:hAnsi="Arial" w:hint="default"/>
      </w:rPr>
    </w:lvl>
    <w:lvl w:ilvl="1" w:tplc="809C4378" w:tentative="1">
      <w:start w:val="1"/>
      <w:numFmt w:val="bullet"/>
      <w:lvlText w:val="•"/>
      <w:lvlJc w:val="left"/>
      <w:pPr>
        <w:tabs>
          <w:tab w:val="num" w:pos="1440"/>
        </w:tabs>
        <w:ind w:left="1440" w:hanging="360"/>
      </w:pPr>
      <w:rPr>
        <w:rFonts w:ascii="Arial" w:hAnsi="Arial" w:hint="default"/>
      </w:rPr>
    </w:lvl>
    <w:lvl w:ilvl="2" w:tplc="E12007F0" w:tentative="1">
      <w:start w:val="1"/>
      <w:numFmt w:val="bullet"/>
      <w:lvlText w:val="•"/>
      <w:lvlJc w:val="left"/>
      <w:pPr>
        <w:tabs>
          <w:tab w:val="num" w:pos="2160"/>
        </w:tabs>
        <w:ind w:left="2160" w:hanging="360"/>
      </w:pPr>
      <w:rPr>
        <w:rFonts w:ascii="Arial" w:hAnsi="Arial" w:hint="default"/>
      </w:rPr>
    </w:lvl>
    <w:lvl w:ilvl="3" w:tplc="F5A68528" w:tentative="1">
      <w:start w:val="1"/>
      <w:numFmt w:val="bullet"/>
      <w:lvlText w:val="•"/>
      <w:lvlJc w:val="left"/>
      <w:pPr>
        <w:tabs>
          <w:tab w:val="num" w:pos="2880"/>
        </w:tabs>
        <w:ind w:left="2880" w:hanging="360"/>
      </w:pPr>
      <w:rPr>
        <w:rFonts w:ascii="Arial" w:hAnsi="Arial" w:hint="default"/>
      </w:rPr>
    </w:lvl>
    <w:lvl w:ilvl="4" w:tplc="DFE61E06" w:tentative="1">
      <w:start w:val="1"/>
      <w:numFmt w:val="bullet"/>
      <w:lvlText w:val="•"/>
      <w:lvlJc w:val="left"/>
      <w:pPr>
        <w:tabs>
          <w:tab w:val="num" w:pos="3600"/>
        </w:tabs>
        <w:ind w:left="3600" w:hanging="360"/>
      </w:pPr>
      <w:rPr>
        <w:rFonts w:ascii="Arial" w:hAnsi="Arial" w:hint="default"/>
      </w:rPr>
    </w:lvl>
    <w:lvl w:ilvl="5" w:tplc="28D84F64" w:tentative="1">
      <w:start w:val="1"/>
      <w:numFmt w:val="bullet"/>
      <w:lvlText w:val="•"/>
      <w:lvlJc w:val="left"/>
      <w:pPr>
        <w:tabs>
          <w:tab w:val="num" w:pos="4320"/>
        </w:tabs>
        <w:ind w:left="4320" w:hanging="360"/>
      </w:pPr>
      <w:rPr>
        <w:rFonts w:ascii="Arial" w:hAnsi="Arial" w:hint="default"/>
      </w:rPr>
    </w:lvl>
    <w:lvl w:ilvl="6" w:tplc="2ED2B020" w:tentative="1">
      <w:start w:val="1"/>
      <w:numFmt w:val="bullet"/>
      <w:lvlText w:val="•"/>
      <w:lvlJc w:val="left"/>
      <w:pPr>
        <w:tabs>
          <w:tab w:val="num" w:pos="5040"/>
        </w:tabs>
        <w:ind w:left="5040" w:hanging="360"/>
      </w:pPr>
      <w:rPr>
        <w:rFonts w:ascii="Arial" w:hAnsi="Arial" w:hint="default"/>
      </w:rPr>
    </w:lvl>
    <w:lvl w:ilvl="7" w:tplc="7100A8D4" w:tentative="1">
      <w:start w:val="1"/>
      <w:numFmt w:val="bullet"/>
      <w:lvlText w:val="•"/>
      <w:lvlJc w:val="left"/>
      <w:pPr>
        <w:tabs>
          <w:tab w:val="num" w:pos="5760"/>
        </w:tabs>
        <w:ind w:left="5760" w:hanging="360"/>
      </w:pPr>
      <w:rPr>
        <w:rFonts w:ascii="Arial" w:hAnsi="Arial" w:hint="default"/>
      </w:rPr>
    </w:lvl>
    <w:lvl w:ilvl="8" w:tplc="808602E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5B50882"/>
    <w:multiLevelType w:val="hybridMultilevel"/>
    <w:tmpl w:val="346EC170"/>
    <w:lvl w:ilvl="0" w:tplc="8A88EB08">
      <w:start w:val="1"/>
      <w:numFmt w:val="bullet"/>
      <w:lvlText w:val="•"/>
      <w:lvlJc w:val="left"/>
      <w:pPr>
        <w:tabs>
          <w:tab w:val="num" w:pos="720"/>
        </w:tabs>
        <w:ind w:left="720" w:hanging="360"/>
      </w:pPr>
      <w:rPr>
        <w:rFonts w:ascii="Arial" w:hAnsi="Arial" w:hint="default"/>
      </w:rPr>
    </w:lvl>
    <w:lvl w:ilvl="1" w:tplc="32A6970E" w:tentative="1">
      <w:start w:val="1"/>
      <w:numFmt w:val="bullet"/>
      <w:lvlText w:val="•"/>
      <w:lvlJc w:val="left"/>
      <w:pPr>
        <w:tabs>
          <w:tab w:val="num" w:pos="1440"/>
        </w:tabs>
        <w:ind w:left="1440" w:hanging="360"/>
      </w:pPr>
      <w:rPr>
        <w:rFonts w:ascii="Arial" w:hAnsi="Arial" w:hint="default"/>
      </w:rPr>
    </w:lvl>
    <w:lvl w:ilvl="2" w:tplc="99A87234" w:tentative="1">
      <w:start w:val="1"/>
      <w:numFmt w:val="bullet"/>
      <w:lvlText w:val="•"/>
      <w:lvlJc w:val="left"/>
      <w:pPr>
        <w:tabs>
          <w:tab w:val="num" w:pos="2160"/>
        </w:tabs>
        <w:ind w:left="2160" w:hanging="360"/>
      </w:pPr>
      <w:rPr>
        <w:rFonts w:ascii="Arial" w:hAnsi="Arial" w:hint="default"/>
      </w:rPr>
    </w:lvl>
    <w:lvl w:ilvl="3" w:tplc="90A0E6FA" w:tentative="1">
      <w:start w:val="1"/>
      <w:numFmt w:val="bullet"/>
      <w:lvlText w:val="•"/>
      <w:lvlJc w:val="left"/>
      <w:pPr>
        <w:tabs>
          <w:tab w:val="num" w:pos="2880"/>
        </w:tabs>
        <w:ind w:left="2880" w:hanging="360"/>
      </w:pPr>
      <w:rPr>
        <w:rFonts w:ascii="Arial" w:hAnsi="Arial" w:hint="default"/>
      </w:rPr>
    </w:lvl>
    <w:lvl w:ilvl="4" w:tplc="8C00850E" w:tentative="1">
      <w:start w:val="1"/>
      <w:numFmt w:val="bullet"/>
      <w:lvlText w:val="•"/>
      <w:lvlJc w:val="left"/>
      <w:pPr>
        <w:tabs>
          <w:tab w:val="num" w:pos="3600"/>
        </w:tabs>
        <w:ind w:left="3600" w:hanging="360"/>
      </w:pPr>
      <w:rPr>
        <w:rFonts w:ascii="Arial" w:hAnsi="Arial" w:hint="default"/>
      </w:rPr>
    </w:lvl>
    <w:lvl w:ilvl="5" w:tplc="01DA6DEA" w:tentative="1">
      <w:start w:val="1"/>
      <w:numFmt w:val="bullet"/>
      <w:lvlText w:val="•"/>
      <w:lvlJc w:val="left"/>
      <w:pPr>
        <w:tabs>
          <w:tab w:val="num" w:pos="4320"/>
        </w:tabs>
        <w:ind w:left="4320" w:hanging="360"/>
      </w:pPr>
      <w:rPr>
        <w:rFonts w:ascii="Arial" w:hAnsi="Arial" w:hint="default"/>
      </w:rPr>
    </w:lvl>
    <w:lvl w:ilvl="6" w:tplc="2CC4A06A" w:tentative="1">
      <w:start w:val="1"/>
      <w:numFmt w:val="bullet"/>
      <w:lvlText w:val="•"/>
      <w:lvlJc w:val="left"/>
      <w:pPr>
        <w:tabs>
          <w:tab w:val="num" w:pos="5040"/>
        </w:tabs>
        <w:ind w:left="5040" w:hanging="360"/>
      </w:pPr>
      <w:rPr>
        <w:rFonts w:ascii="Arial" w:hAnsi="Arial" w:hint="default"/>
      </w:rPr>
    </w:lvl>
    <w:lvl w:ilvl="7" w:tplc="705ABBB2" w:tentative="1">
      <w:start w:val="1"/>
      <w:numFmt w:val="bullet"/>
      <w:lvlText w:val="•"/>
      <w:lvlJc w:val="left"/>
      <w:pPr>
        <w:tabs>
          <w:tab w:val="num" w:pos="5760"/>
        </w:tabs>
        <w:ind w:left="5760" w:hanging="360"/>
      </w:pPr>
      <w:rPr>
        <w:rFonts w:ascii="Arial" w:hAnsi="Arial" w:hint="default"/>
      </w:rPr>
    </w:lvl>
    <w:lvl w:ilvl="8" w:tplc="4F4EB17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82E42F6"/>
    <w:multiLevelType w:val="hybridMultilevel"/>
    <w:tmpl w:val="1A50CA14"/>
    <w:lvl w:ilvl="0" w:tplc="08180378">
      <w:start w:val="1"/>
      <w:numFmt w:val="bullet"/>
      <w:lvlText w:val="•"/>
      <w:lvlJc w:val="left"/>
      <w:pPr>
        <w:tabs>
          <w:tab w:val="num" w:pos="720"/>
        </w:tabs>
        <w:ind w:left="720" w:hanging="360"/>
      </w:pPr>
      <w:rPr>
        <w:rFonts w:ascii="Arial" w:hAnsi="Arial" w:hint="default"/>
      </w:rPr>
    </w:lvl>
    <w:lvl w:ilvl="1" w:tplc="65A03EF8" w:tentative="1">
      <w:start w:val="1"/>
      <w:numFmt w:val="bullet"/>
      <w:lvlText w:val="•"/>
      <w:lvlJc w:val="left"/>
      <w:pPr>
        <w:tabs>
          <w:tab w:val="num" w:pos="1440"/>
        </w:tabs>
        <w:ind w:left="1440" w:hanging="360"/>
      </w:pPr>
      <w:rPr>
        <w:rFonts w:ascii="Arial" w:hAnsi="Arial" w:hint="default"/>
      </w:rPr>
    </w:lvl>
    <w:lvl w:ilvl="2" w:tplc="2124DDE6" w:tentative="1">
      <w:start w:val="1"/>
      <w:numFmt w:val="bullet"/>
      <w:lvlText w:val="•"/>
      <w:lvlJc w:val="left"/>
      <w:pPr>
        <w:tabs>
          <w:tab w:val="num" w:pos="2160"/>
        </w:tabs>
        <w:ind w:left="2160" w:hanging="360"/>
      </w:pPr>
      <w:rPr>
        <w:rFonts w:ascii="Arial" w:hAnsi="Arial" w:hint="default"/>
      </w:rPr>
    </w:lvl>
    <w:lvl w:ilvl="3" w:tplc="62CEFD64" w:tentative="1">
      <w:start w:val="1"/>
      <w:numFmt w:val="bullet"/>
      <w:lvlText w:val="•"/>
      <w:lvlJc w:val="left"/>
      <w:pPr>
        <w:tabs>
          <w:tab w:val="num" w:pos="2880"/>
        </w:tabs>
        <w:ind w:left="2880" w:hanging="360"/>
      </w:pPr>
      <w:rPr>
        <w:rFonts w:ascii="Arial" w:hAnsi="Arial" w:hint="default"/>
      </w:rPr>
    </w:lvl>
    <w:lvl w:ilvl="4" w:tplc="99A03E5C" w:tentative="1">
      <w:start w:val="1"/>
      <w:numFmt w:val="bullet"/>
      <w:lvlText w:val="•"/>
      <w:lvlJc w:val="left"/>
      <w:pPr>
        <w:tabs>
          <w:tab w:val="num" w:pos="3600"/>
        </w:tabs>
        <w:ind w:left="3600" w:hanging="360"/>
      </w:pPr>
      <w:rPr>
        <w:rFonts w:ascii="Arial" w:hAnsi="Arial" w:hint="default"/>
      </w:rPr>
    </w:lvl>
    <w:lvl w:ilvl="5" w:tplc="BFDC16C0" w:tentative="1">
      <w:start w:val="1"/>
      <w:numFmt w:val="bullet"/>
      <w:lvlText w:val="•"/>
      <w:lvlJc w:val="left"/>
      <w:pPr>
        <w:tabs>
          <w:tab w:val="num" w:pos="4320"/>
        </w:tabs>
        <w:ind w:left="4320" w:hanging="360"/>
      </w:pPr>
      <w:rPr>
        <w:rFonts w:ascii="Arial" w:hAnsi="Arial" w:hint="default"/>
      </w:rPr>
    </w:lvl>
    <w:lvl w:ilvl="6" w:tplc="0AEE8B86" w:tentative="1">
      <w:start w:val="1"/>
      <w:numFmt w:val="bullet"/>
      <w:lvlText w:val="•"/>
      <w:lvlJc w:val="left"/>
      <w:pPr>
        <w:tabs>
          <w:tab w:val="num" w:pos="5040"/>
        </w:tabs>
        <w:ind w:left="5040" w:hanging="360"/>
      </w:pPr>
      <w:rPr>
        <w:rFonts w:ascii="Arial" w:hAnsi="Arial" w:hint="default"/>
      </w:rPr>
    </w:lvl>
    <w:lvl w:ilvl="7" w:tplc="04207C26" w:tentative="1">
      <w:start w:val="1"/>
      <w:numFmt w:val="bullet"/>
      <w:lvlText w:val="•"/>
      <w:lvlJc w:val="left"/>
      <w:pPr>
        <w:tabs>
          <w:tab w:val="num" w:pos="5760"/>
        </w:tabs>
        <w:ind w:left="5760" w:hanging="360"/>
      </w:pPr>
      <w:rPr>
        <w:rFonts w:ascii="Arial" w:hAnsi="Arial" w:hint="default"/>
      </w:rPr>
    </w:lvl>
    <w:lvl w:ilvl="8" w:tplc="35E86A2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E5E290D"/>
    <w:multiLevelType w:val="hybridMultilevel"/>
    <w:tmpl w:val="6BD653D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FC209D3"/>
    <w:multiLevelType w:val="hybridMultilevel"/>
    <w:tmpl w:val="348C7126"/>
    <w:lvl w:ilvl="0" w:tplc="3EDE1A04">
      <w:start w:val="1"/>
      <w:numFmt w:val="bullet"/>
      <w:lvlText w:val="•"/>
      <w:lvlJc w:val="left"/>
      <w:pPr>
        <w:tabs>
          <w:tab w:val="num" w:pos="720"/>
        </w:tabs>
        <w:ind w:left="720" w:hanging="360"/>
      </w:pPr>
      <w:rPr>
        <w:rFonts w:ascii="Arial" w:hAnsi="Arial" w:hint="default"/>
      </w:rPr>
    </w:lvl>
    <w:lvl w:ilvl="1" w:tplc="5852CCCC" w:tentative="1">
      <w:start w:val="1"/>
      <w:numFmt w:val="bullet"/>
      <w:lvlText w:val="•"/>
      <w:lvlJc w:val="left"/>
      <w:pPr>
        <w:tabs>
          <w:tab w:val="num" w:pos="1440"/>
        </w:tabs>
        <w:ind w:left="1440" w:hanging="360"/>
      </w:pPr>
      <w:rPr>
        <w:rFonts w:ascii="Arial" w:hAnsi="Arial" w:hint="default"/>
      </w:rPr>
    </w:lvl>
    <w:lvl w:ilvl="2" w:tplc="3C9E0658" w:tentative="1">
      <w:start w:val="1"/>
      <w:numFmt w:val="bullet"/>
      <w:lvlText w:val="•"/>
      <w:lvlJc w:val="left"/>
      <w:pPr>
        <w:tabs>
          <w:tab w:val="num" w:pos="2160"/>
        </w:tabs>
        <w:ind w:left="2160" w:hanging="360"/>
      </w:pPr>
      <w:rPr>
        <w:rFonts w:ascii="Arial" w:hAnsi="Arial" w:hint="default"/>
      </w:rPr>
    </w:lvl>
    <w:lvl w:ilvl="3" w:tplc="979EF794" w:tentative="1">
      <w:start w:val="1"/>
      <w:numFmt w:val="bullet"/>
      <w:lvlText w:val="•"/>
      <w:lvlJc w:val="left"/>
      <w:pPr>
        <w:tabs>
          <w:tab w:val="num" w:pos="2880"/>
        </w:tabs>
        <w:ind w:left="2880" w:hanging="360"/>
      </w:pPr>
      <w:rPr>
        <w:rFonts w:ascii="Arial" w:hAnsi="Arial" w:hint="default"/>
      </w:rPr>
    </w:lvl>
    <w:lvl w:ilvl="4" w:tplc="7CFE7F86" w:tentative="1">
      <w:start w:val="1"/>
      <w:numFmt w:val="bullet"/>
      <w:lvlText w:val="•"/>
      <w:lvlJc w:val="left"/>
      <w:pPr>
        <w:tabs>
          <w:tab w:val="num" w:pos="3600"/>
        </w:tabs>
        <w:ind w:left="3600" w:hanging="360"/>
      </w:pPr>
      <w:rPr>
        <w:rFonts w:ascii="Arial" w:hAnsi="Arial" w:hint="default"/>
      </w:rPr>
    </w:lvl>
    <w:lvl w:ilvl="5" w:tplc="A1FE094A" w:tentative="1">
      <w:start w:val="1"/>
      <w:numFmt w:val="bullet"/>
      <w:lvlText w:val="•"/>
      <w:lvlJc w:val="left"/>
      <w:pPr>
        <w:tabs>
          <w:tab w:val="num" w:pos="4320"/>
        </w:tabs>
        <w:ind w:left="4320" w:hanging="360"/>
      </w:pPr>
      <w:rPr>
        <w:rFonts w:ascii="Arial" w:hAnsi="Arial" w:hint="default"/>
      </w:rPr>
    </w:lvl>
    <w:lvl w:ilvl="6" w:tplc="D24C2F32" w:tentative="1">
      <w:start w:val="1"/>
      <w:numFmt w:val="bullet"/>
      <w:lvlText w:val="•"/>
      <w:lvlJc w:val="left"/>
      <w:pPr>
        <w:tabs>
          <w:tab w:val="num" w:pos="5040"/>
        </w:tabs>
        <w:ind w:left="5040" w:hanging="360"/>
      </w:pPr>
      <w:rPr>
        <w:rFonts w:ascii="Arial" w:hAnsi="Arial" w:hint="default"/>
      </w:rPr>
    </w:lvl>
    <w:lvl w:ilvl="7" w:tplc="0C06C4F0" w:tentative="1">
      <w:start w:val="1"/>
      <w:numFmt w:val="bullet"/>
      <w:lvlText w:val="•"/>
      <w:lvlJc w:val="left"/>
      <w:pPr>
        <w:tabs>
          <w:tab w:val="num" w:pos="5760"/>
        </w:tabs>
        <w:ind w:left="5760" w:hanging="360"/>
      </w:pPr>
      <w:rPr>
        <w:rFonts w:ascii="Arial" w:hAnsi="Arial" w:hint="default"/>
      </w:rPr>
    </w:lvl>
    <w:lvl w:ilvl="8" w:tplc="D68C75E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CC423F8"/>
    <w:multiLevelType w:val="hybridMultilevel"/>
    <w:tmpl w:val="3BF2FD8C"/>
    <w:lvl w:ilvl="0" w:tplc="72AEFC4A">
      <w:start w:val="1"/>
      <w:numFmt w:val="bullet"/>
      <w:lvlText w:val="•"/>
      <w:lvlJc w:val="left"/>
      <w:pPr>
        <w:tabs>
          <w:tab w:val="num" w:pos="720"/>
        </w:tabs>
        <w:ind w:left="720" w:hanging="360"/>
      </w:pPr>
      <w:rPr>
        <w:rFonts w:ascii="Arial" w:hAnsi="Arial" w:hint="default"/>
      </w:rPr>
    </w:lvl>
    <w:lvl w:ilvl="1" w:tplc="47B6753A" w:tentative="1">
      <w:start w:val="1"/>
      <w:numFmt w:val="bullet"/>
      <w:lvlText w:val="•"/>
      <w:lvlJc w:val="left"/>
      <w:pPr>
        <w:tabs>
          <w:tab w:val="num" w:pos="1440"/>
        </w:tabs>
        <w:ind w:left="1440" w:hanging="360"/>
      </w:pPr>
      <w:rPr>
        <w:rFonts w:ascii="Arial" w:hAnsi="Arial" w:hint="default"/>
      </w:rPr>
    </w:lvl>
    <w:lvl w:ilvl="2" w:tplc="9BB4F6B6" w:tentative="1">
      <w:start w:val="1"/>
      <w:numFmt w:val="bullet"/>
      <w:lvlText w:val="•"/>
      <w:lvlJc w:val="left"/>
      <w:pPr>
        <w:tabs>
          <w:tab w:val="num" w:pos="2160"/>
        </w:tabs>
        <w:ind w:left="2160" w:hanging="360"/>
      </w:pPr>
      <w:rPr>
        <w:rFonts w:ascii="Arial" w:hAnsi="Arial" w:hint="default"/>
      </w:rPr>
    </w:lvl>
    <w:lvl w:ilvl="3" w:tplc="4330027A" w:tentative="1">
      <w:start w:val="1"/>
      <w:numFmt w:val="bullet"/>
      <w:lvlText w:val="•"/>
      <w:lvlJc w:val="left"/>
      <w:pPr>
        <w:tabs>
          <w:tab w:val="num" w:pos="2880"/>
        </w:tabs>
        <w:ind w:left="2880" w:hanging="360"/>
      </w:pPr>
      <w:rPr>
        <w:rFonts w:ascii="Arial" w:hAnsi="Arial" w:hint="default"/>
      </w:rPr>
    </w:lvl>
    <w:lvl w:ilvl="4" w:tplc="5DBE9FDC" w:tentative="1">
      <w:start w:val="1"/>
      <w:numFmt w:val="bullet"/>
      <w:lvlText w:val="•"/>
      <w:lvlJc w:val="left"/>
      <w:pPr>
        <w:tabs>
          <w:tab w:val="num" w:pos="3600"/>
        </w:tabs>
        <w:ind w:left="3600" w:hanging="360"/>
      </w:pPr>
      <w:rPr>
        <w:rFonts w:ascii="Arial" w:hAnsi="Arial" w:hint="default"/>
      </w:rPr>
    </w:lvl>
    <w:lvl w:ilvl="5" w:tplc="5204D7F8" w:tentative="1">
      <w:start w:val="1"/>
      <w:numFmt w:val="bullet"/>
      <w:lvlText w:val="•"/>
      <w:lvlJc w:val="left"/>
      <w:pPr>
        <w:tabs>
          <w:tab w:val="num" w:pos="4320"/>
        </w:tabs>
        <w:ind w:left="4320" w:hanging="360"/>
      </w:pPr>
      <w:rPr>
        <w:rFonts w:ascii="Arial" w:hAnsi="Arial" w:hint="default"/>
      </w:rPr>
    </w:lvl>
    <w:lvl w:ilvl="6" w:tplc="FADC90F6" w:tentative="1">
      <w:start w:val="1"/>
      <w:numFmt w:val="bullet"/>
      <w:lvlText w:val="•"/>
      <w:lvlJc w:val="left"/>
      <w:pPr>
        <w:tabs>
          <w:tab w:val="num" w:pos="5040"/>
        </w:tabs>
        <w:ind w:left="5040" w:hanging="360"/>
      </w:pPr>
      <w:rPr>
        <w:rFonts w:ascii="Arial" w:hAnsi="Arial" w:hint="default"/>
      </w:rPr>
    </w:lvl>
    <w:lvl w:ilvl="7" w:tplc="B8DE8E5A" w:tentative="1">
      <w:start w:val="1"/>
      <w:numFmt w:val="bullet"/>
      <w:lvlText w:val="•"/>
      <w:lvlJc w:val="left"/>
      <w:pPr>
        <w:tabs>
          <w:tab w:val="num" w:pos="5760"/>
        </w:tabs>
        <w:ind w:left="5760" w:hanging="360"/>
      </w:pPr>
      <w:rPr>
        <w:rFonts w:ascii="Arial" w:hAnsi="Arial" w:hint="default"/>
      </w:rPr>
    </w:lvl>
    <w:lvl w:ilvl="8" w:tplc="7BFCDFB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FF22565"/>
    <w:multiLevelType w:val="hybridMultilevel"/>
    <w:tmpl w:val="B204C6CC"/>
    <w:lvl w:ilvl="0" w:tplc="017668A8">
      <w:start w:val="1"/>
      <w:numFmt w:val="bullet"/>
      <w:lvlText w:val="•"/>
      <w:lvlJc w:val="left"/>
      <w:pPr>
        <w:tabs>
          <w:tab w:val="num" w:pos="720"/>
        </w:tabs>
        <w:ind w:left="720" w:hanging="360"/>
      </w:pPr>
      <w:rPr>
        <w:rFonts w:ascii="Arial" w:hAnsi="Arial" w:hint="default"/>
      </w:rPr>
    </w:lvl>
    <w:lvl w:ilvl="1" w:tplc="7E0871B0" w:tentative="1">
      <w:start w:val="1"/>
      <w:numFmt w:val="bullet"/>
      <w:lvlText w:val="•"/>
      <w:lvlJc w:val="left"/>
      <w:pPr>
        <w:tabs>
          <w:tab w:val="num" w:pos="1440"/>
        </w:tabs>
        <w:ind w:left="1440" w:hanging="360"/>
      </w:pPr>
      <w:rPr>
        <w:rFonts w:ascii="Arial" w:hAnsi="Arial" w:hint="default"/>
      </w:rPr>
    </w:lvl>
    <w:lvl w:ilvl="2" w:tplc="C91E3C54" w:tentative="1">
      <w:start w:val="1"/>
      <w:numFmt w:val="bullet"/>
      <w:lvlText w:val="•"/>
      <w:lvlJc w:val="left"/>
      <w:pPr>
        <w:tabs>
          <w:tab w:val="num" w:pos="2160"/>
        </w:tabs>
        <w:ind w:left="2160" w:hanging="360"/>
      </w:pPr>
      <w:rPr>
        <w:rFonts w:ascii="Arial" w:hAnsi="Arial" w:hint="default"/>
      </w:rPr>
    </w:lvl>
    <w:lvl w:ilvl="3" w:tplc="B0008884" w:tentative="1">
      <w:start w:val="1"/>
      <w:numFmt w:val="bullet"/>
      <w:lvlText w:val="•"/>
      <w:lvlJc w:val="left"/>
      <w:pPr>
        <w:tabs>
          <w:tab w:val="num" w:pos="2880"/>
        </w:tabs>
        <w:ind w:left="2880" w:hanging="360"/>
      </w:pPr>
      <w:rPr>
        <w:rFonts w:ascii="Arial" w:hAnsi="Arial" w:hint="default"/>
      </w:rPr>
    </w:lvl>
    <w:lvl w:ilvl="4" w:tplc="CF265EDA" w:tentative="1">
      <w:start w:val="1"/>
      <w:numFmt w:val="bullet"/>
      <w:lvlText w:val="•"/>
      <w:lvlJc w:val="left"/>
      <w:pPr>
        <w:tabs>
          <w:tab w:val="num" w:pos="3600"/>
        </w:tabs>
        <w:ind w:left="3600" w:hanging="360"/>
      </w:pPr>
      <w:rPr>
        <w:rFonts w:ascii="Arial" w:hAnsi="Arial" w:hint="default"/>
      </w:rPr>
    </w:lvl>
    <w:lvl w:ilvl="5" w:tplc="36E416C8" w:tentative="1">
      <w:start w:val="1"/>
      <w:numFmt w:val="bullet"/>
      <w:lvlText w:val="•"/>
      <w:lvlJc w:val="left"/>
      <w:pPr>
        <w:tabs>
          <w:tab w:val="num" w:pos="4320"/>
        </w:tabs>
        <w:ind w:left="4320" w:hanging="360"/>
      </w:pPr>
      <w:rPr>
        <w:rFonts w:ascii="Arial" w:hAnsi="Arial" w:hint="default"/>
      </w:rPr>
    </w:lvl>
    <w:lvl w:ilvl="6" w:tplc="6186AB3A" w:tentative="1">
      <w:start w:val="1"/>
      <w:numFmt w:val="bullet"/>
      <w:lvlText w:val="•"/>
      <w:lvlJc w:val="left"/>
      <w:pPr>
        <w:tabs>
          <w:tab w:val="num" w:pos="5040"/>
        </w:tabs>
        <w:ind w:left="5040" w:hanging="360"/>
      </w:pPr>
      <w:rPr>
        <w:rFonts w:ascii="Arial" w:hAnsi="Arial" w:hint="default"/>
      </w:rPr>
    </w:lvl>
    <w:lvl w:ilvl="7" w:tplc="7E760FF0" w:tentative="1">
      <w:start w:val="1"/>
      <w:numFmt w:val="bullet"/>
      <w:lvlText w:val="•"/>
      <w:lvlJc w:val="left"/>
      <w:pPr>
        <w:tabs>
          <w:tab w:val="num" w:pos="5760"/>
        </w:tabs>
        <w:ind w:left="5760" w:hanging="360"/>
      </w:pPr>
      <w:rPr>
        <w:rFonts w:ascii="Arial" w:hAnsi="Arial" w:hint="default"/>
      </w:rPr>
    </w:lvl>
    <w:lvl w:ilvl="8" w:tplc="A566A87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0074793"/>
    <w:multiLevelType w:val="hybridMultilevel"/>
    <w:tmpl w:val="2506B718"/>
    <w:lvl w:ilvl="0" w:tplc="85A0F390">
      <w:start w:val="1"/>
      <w:numFmt w:val="bullet"/>
      <w:lvlText w:val="•"/>
      <w:lvlJc w:val="left"/>
      <w:pPr>
        <w:tabs>
          <w:tab w:val="num" w:pos="720"/>
        </w:tabs>
        <w:ind w:left="720" w:hanging="360"/>
      </w:pPr>
      <w:rPr>
        <w:rFonts w:ascii="Arial" w:hAnsi="Arial" w:hint="default"/>
      </w:rPr>
    </w:lvl>
    <w:lvl w:ilvl="1" w:tplc="A4D4D0B8" w:tentative="1">
      <w:start w:val="1"/>
      <w:numFmt w:val="bullet"/>
      <w:lvlText w:val="•"/>
      <w:lvlJc w:val="left"/>
      <w:pPr>
        <w:tabs>
          <w:tab w:val="num" w:pos="1440"/>
        </w:tabs>
        <w:ind w:left="1440" w:hanging="360"/>
      </w:pPr>
      <w:rPr>
        <w:rFonts w:ascii="Arial" w:hAnsi="Arial" w:hint="default"/>
      </w:rPr>
    </w:lvl>
    <w:lvl w:ilvl="2" w:tplc="C8B8B732" w:tentative="1">
      <w:start w:val="1"/>
      <w:numFmt w:val="bullet"/>
      <w:lvlText w:val="•"/>
      <w:lvlJc w:val="left"/>
      <w:pPr>
        <w:tabs>
          <w:tab w:val="num" w:pos="2160"/>
        </w:tabs>
        <w:ind w:left="2160" w:hanging="360"/>
      </w:pPr>
      <w:rPr>
        <w:rFonts w:ascii="Arial" w:hAnsi="Arial" w:hint="default"/>
      </w:rPr>
    </w:lvl>
    <w:lvl w:ilvl="3" w:tplc="6FE63AE2" w:tentative="1">
      <w:start w:val="1"/>
      <w:numFmt w:val="bullet"/>
      <w:lvlText w:val="•"/>
      <w:lvlJc w:val="left"/>
      <w:pPr>
        <w:tabs>
          <w:tab w:val="num" w:pos="2880"/>
        </w:tabs>
        <w:ind w:left="2880" w:hanging="360"/>
      </w:pPr>
      <w:rPr>
        <w:rFonts w:ascii="Arial" w:hAnsi="Arial" w:hint="default"/>
      </w:rPr>
    </w:lvl>
    <w:lvl w:ilvl="4" w:tplc="4E00A8D4" w:tentative="1">
      <w:start w:val="1"/>
      <w:numFmt w:val="bullet"/>
      <w:lvlText w:val="•"/>
      <w:lvlJc w:val="left"/>
      <w:pPr>
        <w:tabs>
          <w:tab w:val="num" w:pos="3600"/>
        </w:tabs>
        <w:ind w:left="3600" w:hanging="360"/>
      </w:pPr>
      <w:rPr>
        <w:rFonts w:ascii="Arial" w:hAnsi="Arial" w:hint="default"/>
      </w:rPr>
    </w:lvl>
    <w:lvl w:ilvl="5" w:tplc="45F8B440" w:tentative="1">
      <w:start w:val="1"/>
      <w:numFmt w:val="bullet"/>
      <w:lvlText w:val="•"/>
      <w:lvlJc w:val="left"/>
      <w:pPr>
        <w:tabs>
          <w:tab w:val="num" w:pos="4320"/>
        </w:tabs>
        <w:ind w:left="4320" w:hanging="360"/>
      </w:pPr>
      <w:rPr>
        <w:rFonts w:ascii="Arial" w:hAnsi="Arial" w:hint="default"/>
      </w:rPr>
    </w:lvl>
    <w:lvl w:ilvl="6" w:tplc="AEF6C1DC" w:tentative="1">
      <w:start w:val="1"/>
      <w:numFmt w:val="bullet"/>
      <w:lvlText w:val="•"/>
      <w:lvlJc w:val="left"/>
      <w:pPr>
        <w:tabs>
          <w:tab w:val="num" w:pos="5040"/>
        </w:tabs>
        <w:ind w:left="5040" w:hanging="360"/>
      </w:pPr>
      <w:rPr>
        <w:rFonts w:ascii="Arial" w:hAnsi="Arial" w:hint="default"/>
      </w:rPr>
    </w:lvl>
    <w:lvl w:ilvl="7" w:tplc="95F68806" w:tentative="1">
      <w:start w:val="1"/>
      <w:numFmt w:val="bullet"/>
      <w:lvlText w:val="•"/>
      <w:lvlJc w:val="left"/>
      <w:pPr>
        <w:tabs>
          <w:tab w:val="num" w:pos="5760"/>
        </w:tabs>
        <w:ind w:left="5760" w:hanging="360"/>
      </w:pPr>
      <w:rPr>
        <w:rFonts w:ascii="Arial" w:hAnsi="Arial" w:hint="default"/>
      </w:rPr>
    </w:lvl>
    <w:lvl w:ilvl="8" w:tplc="ECB2FE3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D10448A"/>
    <w:multiLevelType w:val="hybridMultilevel"/>
    <w:tmpl w:val="3E34AE7C"/>
    <w:lvl w:ilvl="0" w:tplc="3D262C46">
      <w:start w:val="1"/>
      <w:numFmt w:val="bullet"/>
      <w:lvlText w:val="•"/>
      <w:lvlJc w:val="left"/>
      <w:pPr>
        <w:tabs>
          <w:tab w:val="num" w:pos="720"/>
        </w:tabs>
        <w:ind w:left="720" w:hanging="360"/>
      </w:pPr>
      <w:rPr>
        <w:rFonts w:ascii="Arial" w:hAnsi="Arial" w:hint="default"/>
      </w:rPr>
    </w:lvl>
    <w:lvl w:ilvl="1" w:tplc="FA901082" w:tentative="1">
      <w:start w:val="1"/>
      <w:numFmt w:val="bullet"/>
      <w:lvlText w:val="•"/>
      <w:lvlJc w:val="left"/>
      <w:pPr>
        <w:tabs>
          <w:tab w:val="num" w:pos="1440"/>
        </w:tabs>
        <w:ind w:left="1440" w:hanging="360"/>
      </w:pPr>
      <w:rPr>
        <w:rFonts w:ascii="Arial" w:hAnsi="Arial" w:hint="default"/>
      </w:rPr>
    </w:lvl>
    <w:lvl w:ilvl="2" w:tplc="C7B04028" w:tentative="1">
      <w:start w:val="1"/>
      <w:numFmt w:val="bullet"/>
      <w:lvlText w:val="•"/>
      <w:lvlJc w:val="left"/>
      <w:pPr>
        <w:tabs>
          <w:tab w:val="num" w:pos="2160"/>
        </w:tabs>
        <w:ind w:left="2160" w:hanging="360"/>
      </w:pPr>
      <w:rPr>
        <w:rFonts w:ascii="Arial" w:hAnsi="Arial" w:hint="default"/>
      </w:rPr>
    </w:lvl>
    <w:lvl w:ilvl="3" w:tplc="CD90A2DE" w:tentative="1">
      <w:start w:val="1"/>
      <w:numFmt w:val="bullet"/>
      <w:lvlText w:val="•"/>
      <w:lvlJc w:val="left"/>
      <w:pPr>
        <w:tabs>
          <w:tab w:val="num" w:pos="2880"/>
        </w:tabs>
        <w:ind w:left="2880" w:hanging="360"/>
      </w:pPr>
      <w:rPr>
        <w:rFonts w:ascii="Arial" w:hAnsi="Arial" w:hint="default"/>
      </w:rPr>
    </w:lvl>
    <w:lvl w:ilvl="4" w:tplc="B1A24B6A" w:tentative="1">
      <w:start w:val="1"/>
      <w:numFmt w:val="bullet"/>
      <w:lvlText w:val="•"/>
      <w:lvlJc w:val="left"/>
      <w:pPr>
        <w:tabs>
          <w:tab w:val="num" w:pos="3600"/>
        </w:tabs>
        <w:ind w:left="3600" w:hanging="360"/>
      </w:pPr>
      <w:rPr>
        <w:rFonts w:ascii="Arial" w:hAnsi="Arial" w:hint="default"/>
      </w:rPr>
    </w:lvl>
    <w:lvl w:ilvl="5" w:tplc="9838110C" w:tentative="1">
      <w:start w:val="1"/>
      <w:numFmt w:val="bullet"/>
      <w:lvlText w:val="•"/>
      <w:lvlJc w:val="left"/>
      <w:pPr>
        <w:tabs>
          <w:tab w:val="num" w:pos="4320"/>
        </w:tabs>
        <w:ind w:left="4320" w:hanging="360"/>
      </w:pPr>
      <w:rPr>
        <w:rFonts w:ascii="Arial" w:hAnsi="Arial" w:hint="default"/>
      </w:rPr>
    </w:lvl>
    <w:lvl w:ilvl="6" w:tplc="53C41DC8" w:tentative="1">
      <w:start w:val="1"/>
      <w:numFmt w:val="bullet"/>
      <w:lvlText w:val="•"/>
      <w:lvlJc w:val="left"/>
      <w:pPr>
        <w:tabs>
          <w:tab w:val="num" w:pos="5040"/>
        </w:tabs>
        <w:ind w:left="5040" w:hanging="360"/>
      </w:pPr>
      <w:rPr>
        <w:rFonts w:ascii="Arial" w:hAnsi="Arial" w:hint="default"/>
      </w:rPr>
    </w:lvl>
    <w:lvl w:ilvl="7" w:tplc="EEF85C9E" w:tentative="1">
      <w:start w:val="1"/>
      <w:numFmt w:val="bullet"/>
      <w:lvlText w:val="•"/>
      <w:lvlJc w:val="left"/>
      <w:pPr>
        <w:tabs>
          <w:tab w:val="num" w:pos="5760"/>
        </w:tabs>
        <w:ind w:left="5760" w:hanging="360"/>
      </w:pPr>
      <w:rPr>
        <w:rFonts w:ascii="Arial" w:hAnsi="Arial" w:hint="default"/>
      </w:rPr>
    </w:lvl>
    <w:lvl w:ilvl="8" w:tplc="8780CFB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4D80A26"/>
    <w:multiLevelType w:val="hybridMultilevel"/>
    <w:tmpl w:val="EAE0345E"/>
    <w:lvl w:ilvl="0" w:tplc="6C2C65EE">
      <w:start w:val="1"/>
      <w:numFmt w:val="bullet"/>
      <w:lvlText w:val="•"/>
      <w:lvlJc w:val="left"/>
      <w:pPr>
        <w:tabs>
          <w:tab w:val="num" w:pos="720"/>
        </w:tabs>
        <w:ind w:left="720" w:hanging="360"/>
      </w:pPr>
      <w:rPr>
        <w:rFonts w:ascii="Arial" w:hAnsi="Arial" w:hint="default"/>
      </w:rPr>
    </w:lvl>
    <w:lvl w:ilvl="1" w:tplc="C466F002" w:tentative="1">
      <w:start w:val="1"/>
      <w:numFmt w:val="bullet"/>
      <w:lvlText w:val="•"/>
      <w:lvlJc w:val="left"/>
      <w:pPr>
        <w:tabs>
          <w:tab w:val="num" w:pos="1440"/>
        </w:tabs>
        <w:ind w:left="1440" w:hanging="360"/>
      </w:pPr>
      <w:rPr>
        <w:rFonts w:ascii="Arial" w:hAnsi="Arial" w:hint="default"/>
      </w:rPr>
    </w:lvl>
    <w:lvl w:ilvl="2" w:tplc="217CD91A" w:tentative="1">
      <w:start w:val="1"/>
      <w:numFmt w:val="bullet"/>
      <w:lvlText w:val="•"/>
      <w:lvlJc w:val="left"/>
      <w:pPr>
        <w:tabs>
          <w:tab w:val="num" w:pos="2160"/>
        </w:tabs>
        <w:ind w:left="2160" w:hanging="360"/>
      </w:pPr>
      <w:rPr>
        <w:rFonts w:ascii="Arial" w:hAnsi="Arial" w:hint="default"/>
      </w:rPr>
    </w:lvl>
    <w:lvl w:ilvl="3" w:tplc="4F38796C" w:tentative="1">
      <w:start w:val="1"/>
      <w:numFmt w:val="bullet"/>
      <w:lvlText w:val="•"/>
      <w:lvlJc w:val="left"/>
      <w:pPr>
        <w:tabs>
          <w:tab w:val="num" w:pos="2880"/>
        </w:tabs>
        <w:ind w:left="2880" w:hanging="360"/>
      </w:pPr>
      <w:rPr>
        <w:rFonts w:ascii="Arial" w:hAnsi="Arial" w:hint="default"/>
      </w:rPr>
    </w:lvl>
    <w:lvl w:ilvl="4" w:tplc="B1A0CB98" w:tentative="1">
      <w:start w:val="1"/>
      <w:numFmt w:val="bullet"/>
      <w:lvlText w:val="•"/>
      <w:lvlJc w:val="left"/>
      <w:pPr>
        <w:tabs>
          <w:tab w:val="num" w:pos="3600"/>
        </w:tabs>
        <w:ind w:left="3600" w:hanging="360"/>
      </w:pPr>
      <w:rPr>
        <w:rFonts w:ascii="Arial" w:hAnsi="Arial" w:hint="default"/>
      </w:rPr>
    </w:lvl>
    <w:lvl w:ilvl="5" w:tplc="039CC4CA" w:tentative="1">
      <w:start w:val="1"/>
      <w:numFmt w:val="bullet"/>
      <w:lvlText w:val="•"/>
      <w:lvlJc w:val="left"/>
      <w:pPr>
        <w:tabs>
          <w:tab w:val="num" w:pos="4320"/>
        </w:tabs>
        <w:ind w:left="4320" w:hanging="360"/>
      </w:pPr>
      <w:rPr>
        <w:rFonts w:ascii="Arial" w:hAnsi="Arial" w:hint="default"/>
      </w:rPr>
    </w:lvl>
    <w:lvl w:ilvl="6" w:tplc="36B87D12" w:tentative="1">
      <w:start w:val="1"/>
      <w:numFmt w:val="bullet"/>
      <w:lvlText w:val="•"/>
      <w:lvlJc w:val="left"/>
      <w:pPr>
        <w:tabs>
          <w:tab w:val="num" w:pos="5040"/>
        </w:tabs>
        <w:ind w:left="5040" w:hanging="360"/>
      </w:pPr>
      <w:rPr>
        <w:rFonts w:ascii="Arial" w:hAnsi="Arial" w:hint="default"/>
      </w:rPr>
    </w:lvl>
    <w:lvl w:ilvl="7" w:tplc="B9488C88" w:tentative="1">
      <w:start w:val="1"/>
      <w:numFmt w:val="bullet"/>
      <w:lvlText w:val="•"/>
      <w:lvlJc w:val="left"/>
      <w:pPr>
        <w:tabs>
          <w:tab w:val="num" w:pos="5760"/>
        </w:tabs>
        <w:ind w:left="5760" w:hanging="360"/>
      </w:pPr>
      <w:rPr>
        <w:rFonts w:ascii="Arial" w:hAnsi="Arial" w:hint="default"/>
      </w:rPr>
    </w:lvl>
    <w:lvl w:ilvl="8" w:tplc="A134D39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68B66CF3"/>
    <w:multiLevelType w:val="hybridMultilevel"/>
    <w:tmpl w:val="E08C0656"/>
    <w:lvl w:ilvl="0" w:tplc="4DF661AA">
      <w:start w:val="1"/>
      <w:numFmt w:val="bullet"/>
      <w:lvlText w:val="•"/>
      <w:lvlJc w:val="left"/>
      <w:pPr>
        <w:tabs>
          <w:tab w:val="num" w:pos="720"/>
        </w:tabs>
        <w:ind w:left="720" w:hanging="360"/>
      </w:pPr>
      <w:rPr>
        <w:rFonts w:ascii="Arial" w:hAnsi="Arial" w:hint="default"/>
      </w:rPr>
    </w:lvl>
    <w:lvl w:ilvl="1" w:tplc="4EEC1B26" w:tentative="1">
      <w:start w:val="1"/>
      <w:numFmt w:val="bullet"/>
      <w:lvlText w:val="•"/>
      <w:lvlJc w:val="left"/>
      <w:pPr>
        <w:tabs>
          <w:tab w:val="num" w:pos="1440"/>
        </w:tabs>
        <w:ind w:left="1440" w:hanging="360"/>
      </w:pPr>
      <w:rPr>
        <w:rFonts w:ascii="Arial" w:hAnsi="Arial" w:hint="default"/>
      </w:rPr>
    </w:lvl>
    <w:lvl w:ilvl="2" w:tplc="EB7A2622" w:tentative="1">
      <w:start w:val="1"/>
      <w:numFmt w:val="bullet"/>
      <w:lvlText w:val="•"/>
      <w:lvlJc w:val="left"/>
      <w:pPr>
        <w:tabs>
          <w:tab w:val="num" w:pos="2160"/>
        </w:tabs>
        <w:ind w:left="2160" w:hanging="360"/>
      </w:pPr>
      <w:rPr>
        <w:rFonts w:ascii="Arial" w:hAnsi="Arial" w:hint="default"/>
      </w:rPr>
    </w:lvl>
    <w:lvl w:ilvl="3" w:tplc="39945B92" w:tentative="1">
      <w:start w:val="1"/>
      <w:numFmt w:val="bullet"/>
      <w:lvlText w:val="•"/>
      <w:lvlJc w:val="left"/>
      <w:pPr>
        <w:tabs>
          <w:tab w:val="num" w:pos="2880"/>
        </w:tabs>
        <w:ind w:left="2880" w:hanging="360"/>
      </w:pPr>
      <w:rPr>
        <w:rFonts w:ascii="Arial" w:hAnsi="Arial" w:hint="default"/>
      </w:rPr>
    </w:lvl>
    <w:lvl w:ilvl="4" w:tplc="677C5A32" w:tentative="1">
      <w:start w:val="1"/>
      <w:numFmt w:val="bullet"/>
      <w:lvlText w:val="•"/>
      <w:lvlJc w:val="left"/>
      <w:pPr>
        <w:tabs>
          <w:tab w:val="num" w:pos="3600"/>
        </w:tabs>
        <w:ind w:left="3600" w:hanging="360"/>
      </w:pPr>
      <w:rPr>
        <w:rFonts w:ascii="Arial" w:hAnsi="Arial" w:hint="default"/>
      </w:rPr>
    </w:lvl>
    <w:lvl w:ilvl="5" w:tplc="9288148E" w:tentative="1">
      <w:start w:val="1"/>
      <w:numFmt w:val="bullet"/>
      <w:lvlText w:val="•"/>
      <w:lvlJc w:val="left"/>
      <w:pPr>
        <w:tabs>
          <w:tab w:val="num" w:pos="4320"/>
        </w:tabs>
        <w:ind w:left="4320" w:hanging="360"/>
      </w:pPr>
      <w:rPr>
        <w:rFonts w:ascii="Arial" w:hAnsi="Arial" w:hint="default"/>
      </w:rPr>
    </w:lvl>
    <w:lvl w:ilvl="6" w:tplc="D792A454" w:tentative="1">
      <w:start w:val="1"/>
      <w:numFmt w:val="bullet"/>
      <w:lvlText w:val="•"/>
      <w:lvlJc w:val="left"/>
      <w:pPr>
        <w:tabs>
          <w:tab w:val="num" w:pos="5040"/>
        </w:tabs>
        <w:ind w:left="5040" w:hanging="360"/>
      </w:pPr>
      <w:rPr>
        <w:rFonts w:ascii="Arial" w:hAnsi="Arial" w:hint="default"/>
      </w:rPr>
    </w:lvl>
    <w:lvl w:ilvl="7" w:tplc="AFBAE6E6" w:tentative="1">
      <w:start w:val="1"/>
      <w:numFmt w:val="bullet"/>
      <w:lvlText w:val="•"/>
      <w:lvlJc w:val="left"/>
      <w:pPr>
        <w:tabs>
          <w:tab w:val="num" w:pos="5760"/>
        </w:tabs>
        <w:ind w:left="5760" w:hanging="360"/>
      </w:pPr>
      <w:rPr>
        <w:rFonts w:ascii="Arial" w:hAnsi="Arial" w:hint="default"/>
      </w:rPr>
    </w:lvl>
    <w:lvl w:ilvl="8" w:tplc="C48A936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7A9B5C05"/>
    <w:multiLevelType w:val="hybridMultilevel"/>
    <w:tmpl w:val="EED03B4C"/>
    <w:lvl w:ilvl="0" w:tplc="0B02BE2A">
      <w:start w:val="1"/>
      <w:numFmt w:val="decimal"/>
      <w:lvlText w:val="%1."/>
      <w:lvlJc w:val="left"/>
      <w:pPr>
        <w:ind w:left="435" w:hanging="360"/>
      </w:pPr>
      <w:rPr>
        <w:rFonts w:hint="default"/>
        <w:b w:val="0"/>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4" w15:restartNumberingAfterBreak="0">
    <w:nsid w:val="7F3E49C1"/>
    <w:multiLevelType w:val="hybridMultilevel"/>
    <w:tmpl w:val="5D28528C"/>
    <w:lvl w:ilvl="0" w:tplc="55C85118">
      <w:start w:val="1"/>
      <w:numFmt w:val="bullet"/>
      <w:lvlText w:val="•"/>
      <w:lvlJc w:val="left"/>
      <w:pPr>
        <w:tabs>
          <w:tab w:val="num" w:pos="720"/>
        </w:tabs>
        <w:ind w:left="720" w:hanging="360"/>
      </w:pPr>
      <w:rPr>
        <w:rFonts w:ascii="Arial" w:hAnsi="Arial" w:hint="default"/>
      </w:rPr>
    </w:lvl>
    <w:lvl w:ilvl="1" w:tplc="715415DC" w:tentative="1">
      <w:start w:val="1"/>
      <w:numFmt w:val="bullet"/>
      <w:lvlText w:val="•"/>
      <w:lvlJc w:val="left"/>
      <w:pPr>
        <w:tabs>
          <w:tab w:val="num" w:pos="1440"/>
        </w:tabs>
        <w:ind w:left="1440" w:hanging="360"/>
      </w:pPr>
      <w:rPr>
        <w:rFonts w:ascii="Arial" w:hAnsi="Arial" w:hint="default"/>
      </w:rPr>
    </w:lvl>
    <w:lvl w:ilvl="2" w:tplc="15467B78" w:tentative="1">
      <w:start w:val="1"/>
      <w:numFmt w:val="bullet"/>
      <w:lvlText w:val="•"/>
      <w:lvlJc w:val="left"/>
      <w:pPr>
        <w:tabs>
          <w:tab w:val="num" w:pos="2160"/>
        </w:tabs>
        <w:ind w:left="2160" w:hanging="360"/>
      </w:pPr>
      <w:rPr>
        <w:rFonts w:ascii="Arial" w:hAnsi="Arial" w:hint="default"/>
      </w:rPr>
    </w:lvl>
    <w:lvl w:ilvl="3" w:tplc="47444A56" w:tentative="1">
      <w:start w:val="1"/>
      <w:numFmt w:val="bullet"/>
      <w:lvlText w:val="•"/>
      <w:lvlJc w:val="left"/>
      <w:pPr>
        <w:tabs>
          <w:tab w:val="num" w:pos="2880"/>
        </w:tabs>
        <w:ind w:left="2880" w:hanging="360"/>
      </w:pPr>
      <w:rPr>
        <w:rFonts w:ascii="Arial" w:hAnsi="Arial" w:hint="default"/>
      </w:rPr>
    </w:lvl>
    <w:lvl w:ilvl="4" w:tplc="45A4FC84" w:tentative="1">
      <w:start w:val="1"/>
      <w:numFmt w:val="bullet"/>
      <w:lvlText w:val="•"/>
      <w:lvlJc w:val="left"/>
      <w:pPr>
        <w:tabs>
          <w:tab w:val="num" w:pos="3600"/>
        </w:tabs>
        <w:ind w:left="3600" w:hanging="360"/>
      </w:pPr>
      <w:rPr>
        <w:rFonts w:ascii="Arial" w:hAnsi="Arial" w:hint="default"/>
      </w:rPr>
    </w:lvl>
    <w:lvl w:ilvl="5" w:tplc="1AC0B682" w:tentative="1">
      <w:start w:val="1"/>
      <w:numFmt w:val="bullet"/>
      <w:lvlText w:val="•"/>
      <w:lvlJc w:val="left"/>
      <w:pPr>
        <w:tabs>
          <w:tab w:val="num" w:pos="4320"/>
        </w:tabs>
        <w:ind w:left="4320" w:hanging="360"/>
      </w:pPr>
      <w:rPr>
        <w:rFonts w:ascii="Arial" w:hAnsi="Arial" w:hint="default"/>
      </w:rPr>
    </w:lvl>
    <w:lvl w:ilvl="6" w:tplc="0E30C5D2" w:tentative="1">
      <w:start w:val="1"/>
      <w:numFmt w:val="bullet"/>
      <w:lvlText w:val="•"/>
      <w:lvlJc w:val="left"/>
      <w:pPr>
        <w:tabs>
          <w:tab w:val="num" w:pos="5040"/>
        </w:tabs>
        <w:ind w:left="5040" w:hanging="360"/>
      </w:pPr>
      <w:rPr>
        <w:rFonts w:ascii="Arial" w:hAnsi="Arial" w:hint="default"/>
      </w:rPr>
    </w:lvl>
    <w:lvl w:ilvl="7" w:tplc="C5E8D294" w:tentative="1">
      <w:start w:val="1"/>
      <w:numFmt w:val="bullet"/>
      <w:lvlText w:val="•"/>
      <w:lvlJc w:val="left"/>
      <w:pPr>
        <w:tabs>
          <w:tab w:val="num" w:pos="5760"/>
        </w:tabs>
        <w:ind w:left="5760" w:hanging="360"/>
      </w:pPr>
      <w:rPr>
        <w:rFonts w:ascii="Arial" w:hAnsi="Arial" w:hint="default"/>
      </w:rPr>
    </w:lvl>
    <w:lvl w:ilvl="8" w:tplc="303258DE"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4"/>
  </w:num>
  <w:num w:numId="3">
    <w:abstractNumId w:val="6"/>
  </w:num>
  <w:num w:numId="4">
    <w:abstractNumId w:val="12"/>
  </w:num>
  <w:num w:numId="5">
    <w:abstractNumId w:val="14"/>
  </w:num>
  <w:num w:numId="6">
    <w:abstractNumId w:val="5"/>
  </w:num>
  <w:num w:numId="7">
    <w:abstractNumId w:val="1"/>
  </w:num>
  <w:num w:numId="8">
    <w:abstractNumId w:val="3"/>
  </w:num>
  <w:num w:numId="9">
    <w:abstractNumId w:val="10"/>
  </w:num>
  <w:num w:numId="10">
    <w:abstractNumId w:val="9"/>
  </w:num>
  <w:num w:numId="11">
    <w:abstractNumId w:val="0"/>
  </w:num>
  <w:num w:numId="12">
    <w:abstractNumId w:val="8"/>
  </w:num>
  <w:num w:numId="13">
    <w:abstractNumId w:val="2"/>
  </w:num>
  <w:num w:numId="14">
    <w:abstractNumId w:val="7"/>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647"/>
    <w:rsid w:val="00010C93"/>
    <w:rsid w:val="001A5C7D"/>
    <w:rsid w:val="00262791"/>
    <w:rsid w:val="00427F04"/>
    <w:rsid w:val="004B0A3C"/>
    <w:rsid w:val="0050452C"/>
    <w:rsid w:val="00551D31"/>
    <w:rsid w:val="00692C27"/>
    <w:rsid w:val="00746D22"/>
    <w:rsid w:val="007B3647"/>
    <w:rsid w:val="00821D37"/>
    <w:rsid w:val="008D6538"/>
    <w:rsid w:val="00CE7501"/>
    <w:rsid w:val="00D53CE1"/>
    <w:rsid w:val="00D624BD"/>
    <w:rsid w:val="00D77ED6"/>
    <w:rsid w:val="00DC046A"/>
    <w:rsid w:val="00E961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B4A03A"/>
  <w15:chartTrackingRefBased/>
  <w15:docId w15:val="{B3E6BAED-ACFF-4D76-A110-DB37F343C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27F04"/>
    <w:pPr>
      <w:spacing w:after="200" w:line="276" w:lineRule="auto"/>
    </w:pPr>
    <w:rPr>
      <w:rFonts w:ascii="Calibri" w:eastAsia="Times New Roman"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427F04"/>
    <w:pPr>
      <w:spacing w:before="100" w:beforeAutospacing="1" w:after="100" w:afterAutospacing="1" w:line="240" w:lineRule="auto"/>
    </w:pPr>
    <w:rPr>
      <w:rFonts w:ascii="Times New Roman" w:hAnsi="Times New Roman"/>
      <w:sz w:val="24"/>
      <w:szCs w:val="24"/>
      <w:lang w:eastAsia="ru-RU"/>
    </w:rPr>
  </w:style>
  <w:style w:type="table" w:styleId="a4">
    <w:name w:val="Table Grid"/>
    <w:basedOn w:val="a1"/>
    <w:uiPriority w:val="39"/>
    <w:rsid w:val="00DC04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
    <w:uiPriority w:val="34"/>
    <w:qFormat/>
    <w:rsid w:val="00E96163"/>
    <w:pPr>
      <w:spacing w:after="0" w:line="240" w:lineRule="auto"/>
      <w:ind w:left="720"/>
      <w:contextualSpacing/>
    </w:pPr>
    <w:rPr>
      <w:rFonts w:ascii="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291934">
      <w:bodyDiv w:val="1"/>
      <w:marLeft w:val="0"/>
      <w:marRight w:val="0"/>
      <w:marTop w:val="0"/>
      <w:marBottom w:val="0"/>
      <w:divBdr>
        <w:top w:val="none" w:sz="0" w:space="0" w:color="auto"/>
        <w:left w:val="none" w:sz="0" w:space="0" w:color="auto"/>
        <w:bottom w:val="none" w:sz="0" w:space="0" w:color="auto"/>
        <w:right w:val="none" w:sz="0" w:space="0" w:color="auto"/>
      </w:divBdr>
      <w:divsChild>
        <w:div w:id="1439180619">
          <w:marLeft w:val="274"/>
          <w:marRight w:val="0"/>
          <w:marTop w:val="150"/>
          <w:marBottom w:val="0"/>
          <w:divBdr>
            <w:top w:val="none" w:sz="0" w:space="0" w:color="auto"/>
            <w:left w:val="none" w:sz="0" w:space="0" w:color="auto"/>
            <w:bottom w:val="none" w:sz="0" w:space="0" w:color="auto"/>
            <w:right w:val="none" w:sz="0" w:space="0" w:color="auto"/>
          </w:divBdr>
        </w:div>
        <w:div w:id="191649388">
          <w:marLeft w:val="274"/>
          <w:marRight w:val="0"/>
          <w:marTop w:val="150"/>
          <w:marBottom w:val="0"/>
          <w:divBdr>
            <w:top w:val="none" w:sz="0" w:space="0" w:color="auto"/>
            <w:left w:val="none" w:sz="0" w:space="0" w:color="auto"/>
            <w:bottom w:val="none" w:sz="0" w:space="0" w:color="auto"/>
            <w:right w:val="none" w:sz="0" w:space="0" w:color="auto"/>
          </w:divBdr>
        </w:div>
        <w:div w:id="897784054">
          <w:marLeft w:val="274"/>
          <w:marRight w:val="0"/>
          <w:marTop w:val="150"/>
          <w:marBottom w:val="0"/>
          <w:divBdr>
            <w:top w:val="none" w:sz="0" w:space="0" w:color="auto"/>
            <w:left w:val="none" w:sz="0" w:space="0" w:color="auto"/>
            <w:bottom w:val="none" w:sz="0" w:space="0" w:color="auto"/>
            <w:right w:val="none" w:sz="0" w:space="0" w:color="auto"/>
          </w:divBdr>
        </w:div>
        <w:div w:id="1406957713">
          <w:marLeft w:val="274"/>
          <w:marRight w:val="0"/>
          <w:marTop w:val="150"/>
          <w:marBottom w:val="0"/>
          <w:divBdr>
            <w:top w:val="none" w:sz="0" w:space="0" w:color="auto"/>
            <w:left w:val="none" w:sz="0" w:space="0" w:color="auto"/>
            <w:bottom w:val="none" w:sz="0" w:space="0" w:color="auto"/>
            <w:right w:val="none" w:sz="0" w:space="0" w:color="auto"/>
          </w:divBdr>
        </w:div>
      </w:divsChild>
    </w:div>
    <w:div w:id="42482056">
      <w:bodyDiv w:val="1"/>
      <w:marLeft w:val="0"/>
      <w:marRight w:val="0"/>
      <w:marTop w:val="0"/>
      <w:marBottom w:val="0"/>
      <w:divBdr>
        <w:top w:val="none" w:sz="0" w:space="0" w:color="auto"/>
        <w:left w:val="none" w:sz="0" w:space="0" w:color="auto"/>
        <w:bottom w:val="none" w:sz="0" w:space="0" w:color="auto"/>
        <w:right w:val="none" w:sz="0" w:space="0" w:color="auto"/>
      </w:divBdr>
      <w:divsChild>
        <w:div w:id="1902519344">
          <w:marLeft w:val="274"/>
          <w:marRight w:val="0"/>
          <w:marTop w:val="150"/>
          <w:marBottom w:val="0"/>
          <w:divBdr>
            <w:top w:val="none" w:sz="0" w:space="0" w:color="auto"/>
            <w:left w:val="none" w:sz="0" w:space="0" w:color="auto"/>
            <w:bottom w:val="none" w:sz="0" w:space="0" w:color="auto"/>
            <w:right w:val="none" w:sz="0" w:space="0" w:color="auto"/>
          </w:divBdr>
        </w:div>
        <w:div w:id="535966021">
          <w:marLeft w:val="274"/>
          <w:marRight w:val="0"/>
          <w:marTop w:val="150"/>
          <w:marBottom w:val="0"/>
          <w:divBdr>
            <w:top w:val="none" w:sz="0" w:space="0" w:color="auto"/>
            <w:left w:val="none" w:sz="0" w:space="0" w:color="auto"/>
            <w:bottom w:val="none" w:sz="0" w:space="0" w:color="auto"/>
            <w:right w:val="none" w:sz="0" w:space="0" w:color="auto"/>
          </w:divBdr>
        </w:div>
        <w:div w:id="115877394">
          <w:marLeft w:val="274"/>
          <w:marRight w:val="0"/>
          <w:marTop w:val="150"/>
          <w:marBottom w:val="0"/>
          <w:divBdr>
            <w:top w:val="none" w:sz="0" w:space="0" w:color="auto"/>
            <w:left w:val="none" w:sz="0" w:space="0" w:color="auto"/>
            <w:bottom w:val="none" w:sz="0" w:space="0" w:color="auto"/>
            <w:right w:val="none" w:sz="0" w:space="0" w:color="auto"/>
          </w:divBdr>
        </w:div>
        <w:div w:id="1963919934">
          <w:marLeft w:val="274"/>
          <w:marRight w:val="0"/>
          <w:marTop w:val="150"/>
          <w:marBottom w:val="0"/>
          <w:divBdr>
            <w:top w:val="none" w:sz="0" w:space="0" w:color="auto"/>
            <w:left w:val="none" w:sz="0" w:space="0" w:color="auto"/>
            <w:bottom w:val="none" w:sz="0" w:space="0" w:color="auto"/>
            <w:right w:val="none" w:sz="0" w:space="0" w:color="auto"/>
          </w:divBdr>
        </w:div>
      </w:divsChild>
    </w:div>
    <w:div w:id="55209348">
      <w:bodyDiv w:val="1"/>
      <w:marLeft w:val="0"/>
      <w:marRight w:val="0"/>
      <w:marTop w:val="0"/>
      <w:marBottom w:val="0"/>
      <w:divBdr>
        <w:top w:val="none" w:sz="0" w:space="0" w:color="auto"/>
        <w:left w:val="none" w:sz="0" w:space="0" w:color="auto"/>
        <w:bottom w:val="none" w:sz="0" w:space="0" w:color="auto"/>
        <w:right w:val="none" w:sz="0" w:space="0" w:color="auto"/>
      </w:divBdr>
      <w:divsChild>
        <w:div w:id="703671696">
          <w:marLeft w:val="274"/>
          <w:marRight w:val="0"/>
          <w:marTop w:val="150"/>
          <w:marBottom w:val="0"/>
          <w:divBdr>
            <w:top w:val="none" w:sz="0" w:space="0" w:color="auto"/>
            <w:left w:val="none" w:sz="0" w:space="0" w:color="auto"/>
            <w:bottom w:val="none" w:sz="0" w:space="0" w:color="auto"/>
            <w:right w:val="none" w:sz="0" w:space="0" w:color="auto"/>
          </w:divBdr>
        </w:div>
        <w:div w:id="1720278125">
          <w:marLeft w:val="274"/>
          <w:marRight w:val="0"/>
          <w:marTop w:val="150"/>
          <w:marBottom w:val="0"/>
          <w:divBdr>
            <w:top w:val="none" w:sz="0" w:space="0" w:color="auto"/>
            <w:left w:val="none" w:sz="0" w:space="0" w:color="auto"/>
            <w:bottom w:val="none" w:sz="0" w:space="0" w:color="auto"/>
            <w:right w:val="none" w:sz="0" w:space="0" w:color="auto"/>
          </w:divBdr>
        </w:div>
        <w:div w:id="1359889943">
          <w:marLeft w:val="274"/>
          <w:marRight w:val="0"/>
          <w:marTop w:val="150"/>
          <w:marBottom w:val="0"/>
          <w:divBdr>
            <w:top w:val="none" w:sz="0" w:space="0" w:color="auto"/>
            <w:left w:val="none" w:sz="0" w:space="0" w:color="auto"/>
            <w:bottom w:val="none" w:sz="0" w:space="0" w:color="auto"/>
            <w:right w:val="none" w:sz="0" w:space="0" w:color="auto"/>
          </w:divBdr>
        </w:div>
        <w:div w:id="875695328">
          <w:marLeft w:val="274"/>
          <w:marRight w:val="0"/>
          <w:marTop w:val="150"/>
          <w:marBottom w:val="0"/>
          <w:divBdr>
            <w:top w:val="none" w:sz="0" w:space="0" w:color="auto"/>
            <w:left w:val="none" w:sz="0" w:space="0" w:color="auto"/>
            <w:bottom w:val="none" w:sz="0" w:space="0" w:color="auto"/>
            <w:right w:val="none" w:sz="0" w:space="0" w:color="auto"/>
          </w:divBdr>
        </w:div>
      </w:divsChild>
    </w:div>
    <w:div w:id="189296598">
      <w:bodyDiv w:val="1"/>
      <w:marLeft w:val="0"/>
      <w:marRight w:val="0"/>
      <w:marTop w:val="0"/>
      <w:marBottom w:val="0"/>
      <w:divBdr>
        <w:top w:val="none" w:sz="0" w:space="0" w:color="auto"/>
        <w:left w:val="none" w:sz="0" w:space="0" w:color="auto"/>
        <w:bottom w:val="none" w:sz="0" w:space="0" w:color="auto"/>
        <w:right w:val="none" w:sz="0" w:space="0" w:color="auto"/>
      </w:divBdr>
    </w:div>
    <w:div w:id="226720787">
      <w:bodyDiv w:val="1"/>
      <w:marLeft w:val="0"/>
      <w:marRight w:val="0"/>
      <w:marTop w:val="0"/>
      <w:marBottom w:val="0"/>
      <w:divBdr>
        <w:top w:val="none" w:sz="0" w:space="0" w:color="auto"/>
        <w:left w:val="none" w:sz="0" w:space="0" w:color="auto"/>
        <w:bottom w:val="none" w:sz="0" w:space="0" w:color="auto"/>
        <w:right w:val="none" w:sz="0" w:space="0" w:color="auto"/>
      </w:divBdr>
      <w:divsChild>
        <w:div w:id="157039741">
          <w:marLeft w:val="274"/>
          <w:marRight w:val="0"/>
          <w:marTop w:val="150"/>
          <w:marBottom w:val="0"/>
          <w:divBdr>
            <w:top w:val="none" w:sz="0" w:space="0" w:color="auto"/>
            <w:left w:val="none" w:sz="0" w:space="0" w:color="auto"/>
            <w:bottom w:val="none" w:sz="0" w:space="0" w:color="auto"/>
            <w:right w:val="none" w:sz="0" w:space="0" w:color="auto"/>
          </w:divBdr>
        </w:div>
        <w:div w:id="526019689">
          <w:marLeft w:val="274"/>
          <w:marRight w:val="0"/>
          <w:marTop w:val="150"/>
          <w:marBottom w:val="0"/>
          <w:divBdr>
            <w:top w:val="none" w:sz="0" w:space="0" w:color="auto"/>
            <w:left w:val="none" w:sz="0" w:space="0" w:color="auto"/>
            <w:bottom w:val="none" w:sz="0" w:space="0" w:color="auto"/>
            <w:right w:val="none" w:sz="0" w:space="0" w:color="auto"/>
          </w:divBdr>
        </w:div>
      </w:divsChild>
    </w:div>
    <w:div w:id="439490741">
      <w:bodyDiv w:val="1"/>
      <w:marLeft w:val="0"/>
      <w:marRight w:val="0"/>
      <w:marTop w:val="0"/>
      <w:marBottom w:val="0"/>
      <w:divBdr>
        <w:top w:val="none" w:sz="0" w:space="0" w:color="auto"/>
        <w:left w:val="none" w:sz="0" w:space="0" w:color="auto"/>
        <w:bottom w:val="none" w:sz="0" w:space="0" w:color="auto"/>
        <w:right w:val="none" w:sz="0" w:space="0" w:color="auto"/>
      </w:divBdr>
      <w:divsChild>
        <w:div w:id="1949316868">
          <w:marLeft w:val="274"/>
          <w:marRight w:val="0"/>
          <w:marTop w:val="150"/>
          <w:marBottom w:val="0"/>
          <w:divBdr>
            <w:top w:val="none" w:sz="0" w:space="0" w:color="auto"/>
            <w:left w:val="none" w:sz="0" w:space="0" w:color="auto"/>
            <w:bottom w:val="none" w:sz="0" w:space="0" w:color="auto"/>
            <w:right w:val="none" w:sz="0" w:space="0" w:color="auto"/>
          </w:divBdr>
        </w:div>
      </w:divsChild>
    </w:div>
    <w:div w:id="492142530">
      <w:bodyDiv w:val="1"/>
      <w:marLeft w:val="0"/>
      <w:marRight w:val="0"/>
      <w:marTop w:val="0"/>
      <w:marBottom w:val="0"/>
      <w:divBdr>
        <w:top w:val="none" w:sz="0" w:space="0" w:color="auto"/>
        <w:left w:val="none" w:sz="0" w:space="0" w:color="auto"/>
        <w:bottom w:val="none" w:sz="0" w:space="0" w:color="auto"/>
        <w:right w:val="none" w:sz="0" w:space="0" w:color="auto"/>
      </w:divBdr>
    </w:div>
    <w:div w:id="511260554">
      <w:bodyDiv w:val="1"/>
      <w:marLeft w:val="0"/>
      <w:marRight w:val="0"/>
      <w:marTop w:val="0"/>
      <w:marBottom w:val="0"/>
      <w:divBdr>
        <w:top w:val="none" w:sz="0" w:space="0" w:color="auto"/>
        <w:left w:val="none" w:sz="0" w:space="0" w:color="auto"/>
        <w:bottom w:val="none" w:sz="0" w:space="0" w:color="auto"/>
        <w:right w:val="none" w:sz="0" w:space="0" w:color="auto"/>
      </w:divBdr>
    </w:div>
    <w:div w:id="530916763">
      <w:bodyDiv w:val="1"/>
      <w:marLeft w:val="0"/>
      <w:marRight w:val="0"/>
      <w:marTop w:val="0"/>
      <w:marBottom w:val="0"/>
      <w:divBdr>
        <w:top w:val="none" w:sz="0" w:space="0" w:color="auto"/>
        <w:left w:val="none" w:sz="0" w:space="0" w:color="auto"/>
        <w:bottom w:val="none" w:sz="0" w:space="0" w:color="auto"/>
        <w:right w:val="none" w:sz="0" w:space="0" w:color="auto"/>
      </w:divBdr>
    </w:div>
    <w:div w:id="614213061">
      <w:bodyDiv w:val="1"/>
      <w:marLeft w:val="0"/>
      <w:marRight w:val="0"/>
      <w:marTop w:val="0"/>
      <w:marBottom w:val="0"/>
      <w:divBdr>
        <w:top w:val="none" w:sz="0" w:space="0" w:color="auto"/>
        <w:left w:val="none" w:sz="0" w:space="0" w:color="auto"/>
        <w:bottom w:val="none" w:sz="0" w:space="0" w:color="auto"/>
        <w:right w:val="none" w:sz="0" w:space="0" w:color="auto"/>
      </w:divBdr>
      <w:divsChild>
        <w:div w:id="651913899">
          <w:marLeft w:val="274"/>
          <w:marRight w:val="0"/>
          <w:marTop w:val="150"/>
          <w:marBottom w:val="0"/>
          <w:divBdr>
            <w:top w:val="none" w:sz="0" w:space="0" w:color="auto"/>
            <w:left w:val="none" w:sz="0" w:space="0" w:color="auto"/>
            <w:bottom w:val="none" w:sz="0" w:space="0" w:color="auto"/>
            <w:right w:val="none" w:sz="0" w:space="0" w:color="auto"/>
          </w:divBdr>
        </w:div>
        <w:div w:id="417940889">
          <w:marLeft w:val="274"/>
          <w:marRight w:val="0"/>
          <w:marTop w:val="150"/>
          <w:marBottom w:val="0"/>
          <w:divBdr>
            <w:top w:val="none" w:sz="0" w:space="0" w:color="auto"/>
            <w:left w:val="none" w:sz="0" w:space="0" w:color="auto"/>
            <w:bottom w:val="none" w:sz="0" w:space="0" w:color="auto"/>
            <w:right w:val="none" w:sz="0" w:space="0" w:color="auto"/>
          </w:divBdr>
        </w:div>
        <w:div w:id="1381781067">
          <w:marLeft w:val="274"/>
          <w:marRight w:val="0"/>
          <w:marTop w:val="150"/>
          <w:marBottom w:val="0"/>
          <w:divBdr>
            <w:top w:val="none" w:sz="0" w:space="0" w:color="auto"/>
            <w:left w:val="none" w:sz="0" w:space="0" w:color="auto"/>
            <w:bottom w:val="none" w:sz="0" w:space="0" w:color="auto"/>
            <w:right w:val="none" w:sz="0" w:space="0" w:color="auto"/>
          </w:divBdr>
        </w:div>
        <w:div w:id="429396460">
          <w:marLeft w:val="274"/>
          <w:marRight w:val="0"/>
          <w:marTop w:val="150"/>
          <w:marBottom w:val="0"/>
          <w:divBdr>
            <w:top w:val="none" w:sz="0" w:space="0" w:color="auto"/>
            <w:left w:val="none" w:sz="0" w:space="0" w:color="auto"/>
            <w:bottom w:val="none" w:sz="0" w:space="0" w:color="auto"/>
            <w:right w:val="none" w:sz="0" w:space="0" w:color="auto"/>
          </w:divBdr>
        </w:div>
      </w:divsChild>
    </w:div>
    <w:div w:id="634914311">
      <w:bodyDiv w:val="1"/>
      <w:marLeft w:val="0"/>
      <w:marRight w:val="0"/>
      <w:marTop w:val="0"/>
      <w:marBottom w:val="0"/>
      <w:divBdr>
        <w:top w:val="none" w:sz="0" w:space="0" w:color="auto"/>
        <w:left w:val="none" w:sz="0" w:space="0" w:color="auto"/>
        <w:bottom w:val="none" w:sz="0" w:space="0" w:color="auto"/>
        <w:right w:val="none" w:sz="0" w:space="0" w:color="auto"/>
      </w:divBdr>
    </w:div>
    <w:div w:id="749808589">
      <w:bodyDiv w:val="1"/>
      <w:marLeft w:val="0"/>
      <w:marRight w:val="0"/>
      <w:marTop w:val="0"/>
      <w:marBottom w:val="0"/>
      <w:divBdr>
        <w:top w:val="none" w:sz="0" w:space="0" w:color="auto"/>
        <w:left w:val="none" w:sz="0" w:space="0" w:color="auto"/>
        <w:bottom w:val="none" w:sz="0" w:space="0" w:color="auto"/>
        <w:right w:val="none" w:sz="0" w:space="0" w:color="auto"/>
      </w:divBdr>
      <w:divsChild>
        <w:div w:id="1451365089">
          <w:marLeft w:val="274"/>
          <w:marRight w:val="0"/>
          <w:marTop w:val="150"/>
          <w:marBottom w:val="0"/>
          <w:divBdr>
            <w:top w:val="none" w:sz="0" w:space="0" w:color="auto"/>
            <w:left w:val="none" w:sz="0" w:space="0" w:color="auto"/>
            <w:bottom w:val="none" w:sz="0" w:space="0" w:color="auto"/>
            <w:right w:val="none" w:sz="0" w:space="0" w:color="auto"/>
          </w:divBdr>
        </w:div>
        <w:div w:id="1526945522">
          <w:marLeft w:val="274"/>
          <w:marRight w:val="0"/>
          <w:marTop w:val="150"/>
          <w:marBottom w:val="0"/>
          <w:divBdr>
            <w:top w:val="none" w:sz="0" w:space="0" w:color="auto"/>
            <w:left w:val="none" w:sz="0" w:space="0" w:color="auto"/>
            <w:bottom w:val="none" w:sz="0" w:space="0" w:color="auto"/>
            <w:right w:val="none" w:sz="0" w:space="0" w:color="auto"/>
          </w:divBdr>
        </w:div>
      </w:divsChild>
    </w:div>
    <w:div w:id="792406456">
      <w:bodyDiv w:val="1"/>
      <w:marLeft w:val="0"/>
      <w:marRight w:val="0"/>
      <w:marTop w:val="0"/>
      <w:marBottom w:val="0"/>
      <w:divBdr>
        <w:top w:val="none" w:sz="0" w:space="0" w:color="auto"/>
        <w:left w:val="none" w:sz="0" w:space="0" w:color="auto"/>
        <w:bottom w:val="none" w:sz="0" w:space="0" w:color="auto"/>
        <w:right w:val="none" w:sz="0" w:space="0" w:color="auto"/>
      </w:divBdr>
      <w:divsChild>
        <w:div w:id="1793011183">
          <w:marLeft w:val="274"/>
          <w:marRight w:val="0"/>
          <w:marTop w:val="150"/>
          <w:marBottom w:val="0"/>
          <w:divBdr>
            <w:top w:val="none" w:sz="0" w:space="0" w:color="auto"/>
            <w:left w:val="none" w:sz="0" w:space="0" w:color="auto"/>
            <w:bottom w:val="none" w:sz="0" w:space="0" w:color="auto"/>
            <w:right w:val="none" w:sz="0" w:space="0" w:color="auto"/>
          </w:divBdr>
        </w:div>
        <w:div w:id="1419643177">
          <w:marLeft w:val="274"/>
          <w:marRight w:val="0"/>
          <w:marTop w:val="150"/>
          <w:marBottom w:val="0"/>
          <w:divBdr>
            <w:top w:val="none" w:sz="0" w:space="0" w:color="auto"/>
            <w:left w:val="none" w:sz="0" w:space="0" w:color="auto"/>
            <w:bottom w:val="none" w:sz="0" w:space="0" w:color="auto"/>
            <w:right w:val="none" w:sz="0" w:space="0" w:color="auto"/>
          </w:divBdr>
        </w:div>
        <w:div w:id="4552700">
          <w:marLeft w:val="274"/>
          <w:marRight w:val="0"/>
          <w:marTop w:val="150"/>
          <w:marBottom w:val="0"/>
          <w:divBdr>
            <w:top w:val="none" w:sz="0" w:space="0" w:color="auto"/>
            <w:left w:val="none" w:sz="0" w:space="0" w:color="auto"/>
            <w:bottom w:val="none" w:sz="0" w:space="0" w:color="auto"/>
            <w:right w:val="none" w:sz="0" w:space="0" w:color="auto"/>
          </w:divBdr>
        </w:div>
      </w:divsChild>
    </w:div>
    <w:div w:id="826240040">
      <w:bodyDiv w:val="1"/>
      <w:marLeft w:val="0"/>
      <w:marRight w:val="0"/>
      <w:marTop w:val="0"/>
      <w:marBottom w:val="0"/>
      <w:divBdr>
        <w:top w:val="none" w:sz="0" w:space="0" w:color="auto"/>
        <w:left w:val="none" w:sz="0" w:space="0" w:color="auto"/>
        <w:bottom w:val="none" w:sz="0" w:space="0" w:color="auto"/>
        <w:right w:val="none" w:sz="0" w:space="0" w:color="auto"/>
      </w:divBdr>
      <w:divsChild>
        <w:div w:id="138495232">
          <w:marLeft w:val="274"/>
          <w:marRight w:val="0"/>
          <w:marTop w:val="150"/>
          <w:marBottom w:val="0"/>
          <w:divBdr>
            <w:top w:val="none" w:sz="0" w:space="0" w:color="auto"/>
            <w:left w:val="none" w:sz="0" w:space="0" w:color="auto"/>
            <w:bottom w:val="none" w:sz="0" w:space="0" w:color="auto"/>
            <w:right w:val="none" w:sz="0" w:space="0" w:color="auto"/>
          </w:divBdr>
        </w:div>
        <w:div w:id="224344790">
          <w:marLeft w:val="274"/>
          <w:marRight w:val="0"/>
          <w:marTop w:val="150"/>
          <w:marBottom w:val="0"/>
          <w:divBdr>
            <w:top w:val="none" w:sz="0" w:space="0" w:color="auto"/>
            <w:left w:val="none" w:sz="0" w:space="0" w:color="auto"/>
            <w:bottom w:val="none" w:sz="0" w:space="0" w:color="auto"/>
            <w:right w:val="none" w:sz="0" w:space="0" w:color="auto"/>
          </w:divBdr>
        </w:div>
      </w:divsChild>
    </w:div>
    <w:div w:id="877355080">
      <w:bodyDiv w:val="1"/>
      <w:marLeft w:val="0"/>
      <w:marRight w:val="0"/>
      <w:marTop w:val="0"/>
      <w:marBottom w:val="0"/>
      <w:divBdr>
        <w:top w:val="none" w:sz="0" w:space="0" w:color="auto"/>
        <w:left w:val="none" w:sz="0" w:space="0" w:color="auto"/>
        <w:bottom w:val="none" w:sz="0" w:space="0" w:color="auto"/>
        <w:right w:val="none" w:sz="0" w:space="0" w:color="auto"/>
      </w:divBdr>
    </w:div>
    <w:div w:id="1006979757">
      <w:bodyDiv w:val="1"/>
      <w:marLeft w:val="0"/>
      <w:marRight w:val="0"/>
      <w:marTop w:val="0"/>
      <w:marBottom w:val="0"/>
      <w:divBdr>
        <w:top w:val="none" w:sz="0" w:space="0" w:color="auto"/>
        <w:left w:val="none" w:sz="0" w:space="0" w:color="auto"/>
        <w:bottom w:val="none" w:sz="0" w:space="0" w:color="auto"/>
        <w:right w:val="none" w:sz="0" w:space="0" w:color="auto"/>
      </w:divBdr>
      <w:divsChild>
        <w:div w:id="918515406">
          <w:marLeft w:val="274"/>
          <w:marRight w:val="0"/>
          <w:marTop w:val="150"/>
          <w:marBottom w:val="0"/>
          <w:divBdr>
            <w:top w:val="none" w:sz="0" w:space="0" w:color="auto"/>
            <w:left w:val="none" w:sz="0" w:space="0" w:color="auto"/>
            <w:bottom w:val="none" w:sz="0" w:space="0" w:color="auto"/>
            <w:right w:val="none" w:sz="0" w:space="0" w:color="auto"/>
          </w:divBdr>
        </w:div>
        <w:div w:id="141698546">
          <w:marLeft w:val="274"/>
          <w:marRight w:val="0"/>
          <w:marTop w:val="150"/>
          <w:marBottom w:val="0"/>
          <w:divBdr>
            <w:top w:val="none" w:sz="0" w:space="0" w:color="auto"/>
            <w:left w:val="none" w:sz="0" w:space="0" w:color="auto"/>
            <w:bottom w:val="none" w:sz="0" w:space="0" w:color="auto"/>
            <w:right w:val="none" w:sz="0" w:space="0" w:color="auto"/>
          </w:divBdr>
        </w:div>
        <w:div w:id="2098749451">
          <w:marLeft w:val="274"/>
          <w:marRight w:val="0"/>
          <w:marTop w:val="150"/>
          <w:marBottom w:val="0"/>
          <w:divBdr>
            <w:top w:val="none" w:sz="0" w:space="0" w:color="auto"/>
            <w:left w:val="none" w:sz="0" w:space="0" w:color="auto"/>
            <w:bottom w:val="none" w:sz="0" w:space="0" w:color="auto"/>
            <w:right w:val="none" w:sz="0" w:space="0" w:color="auto"/>
          </w:divBdr>
        </w:div>
      </w:divsChild>
    </w:div>
    <w:div w:id="1418135294">
      <w:bodyDiv w:val="1"/>
      <w:marLeft w:val="0"/>
      <w:marRight w:val="0"/>
      <w:marTop w:val="0"/>
      <w:marBottom w:val="0"/>
      <w:divBdr>
        <w:top w:val="none" w:sz="0" w:space="0" w:color="auto"/>
        <w:left w:val="none" w:sz="0" w:space="0" w:color="auto"/>
        <w:bottom w:val="none" w:sz="0" w:space="0" w:color="auto"/>
        <w:right w:val="none" w:sz="0" w:space="0" w:color="auto"/>
      </w:divBdr>
    </w:div>
    <w:div w:id="1444226422">
      <w:bodyDiv w:val="1"/>
      <w:marLeft w:val="0"/>
      <w:marRight w:val="0"/>
      <w:marTop w:val="0"/>
      <w:marBottom w:val="0"/>
      <w:divBdr>
        <w:top w:val="none" w:sz="0" w:space="0" w:color="auto"/>
        <w:left w:val="none" w:sz="0" w:space="0" w:color="auto"/>
        <w:bottom w:val="none" w:sz="0" w:space="0" w:color="auto"/>
        <w:right w:val="none" w:sz="0" w:space="0" w:color="auto"/>
      </w:divBdr>
      <w:divsChild>
        <w:div w:id="1635870693">
          <w:marLeft w:val="274"/>
          <w:marRight w:val="0"/>
          <w:marTop w:val="150"/>
          <w:marBottom w:val="0"/>
          <w:divBdr>
            <w:top w:val="none" w:sz="0" w:space="0" w:color="auto"/>
            <w:left w:val="none" w:sz="0" w:space="0" w:color="auto"/>
            <w:bottom w:val="none" w:sz="0" w:space="0" w:color="auto"/>
            <w:right w:val="none" w:sz="0" w:space="0" w:color="auto"/>
          </w:divBdr>
        </w:div>
        <w:div w:id="997610713">
          <w:marLeft w:val="274"/>
          <w:marRight w:val="0"/>
          <w:marTop w:val="150"/>
          <w:marBottom w:val="0"/>
          <w:divBdr>
            <w:top w:val="none" w:sz="0" w:space="0" w:color="auto"/>
            <w:left w:val="none" w:sz="0" w:space="0" w:color="auto"/>
            <w:bottom w:val="none" w:sz="0" w:space="0" w:color="auto"/>
            <w:right w:val="none" w:sz="0" w:space="0" w:color="auto"/>
          </w:divBdr>
        </w:div>
        <w:div w:id="1670132618">
          <w:marLeft w:val="274"/>
          <w:marRight w:val="0"/>
          <w:marTop w:val="150"/>
          <w:marBottom w:val="0"/>
          <w:divBdr>
            <w:top w:val="none" w:sz="0" w:space="0" w:color="auto"/>
            <w:left w:val="none" w:sz="0" w:space="0" w:color="auto"/>
            <w:bottom w:val="none" w:sz="0" w:space="0" w:color="auto"/>
            <w:right w:val="none" w:sz="0" w:space="0" w:color="auto"/>
          </w:divBdr>
        </w:div>
        <w:div w:id="176358823">
          <w:marLeft w:val="274"/>
          <w:marRight w:val="0"/>
          <w:marTop w:val="150"/>
          <w:marBottom w:val="0"/>
          <w:divBdr>
            <w:top w:val="none" w:sz="0" w:space="0" w:color="auto"/>
            <w:left w:val="none" w:sz="0" w:space="0" w:color="auto"/>
            <w:bottom w:val="none" w:sz="0" w:space="0" w:color="auto"/>
            <w:right w:val="none" w:sz="0" w:space="0" w:color="auto"/>
          </w:divBdr>
        </w:div>
      </w:divsChild>
    </w:div>
    <w:div w:id="1476331418">
      <w:bodyDiv w:val="1"/>
      <w:marLeft w:val="0"/>
      <w:marRight w:val="0"/>
      <w:marTop w:val="0"/>
      <w:marBottom w:val="0"/>
      <w:divBdr>
        <w:top w:val="none" w:sz="0" w:space="0" w:color="auto"/>
        <w:left w:val="none" w:sz="0" w:space="0" w:color="auto"/>
        <w:bottom w:val="none" w:sz="0" w:space="0" w:color="auto"/>
        <w:right w:val="none" w:sz="0" w:space="0" w:color="auto"/>
      </w:divBdr>
    </w:div>
    <w:div w:id="1728411914">
      <w:bodyDiv w:val="1"/>
      <w:marLeft w:val="0"/>
      <w:marRight w:val="0"/>
      <w:marTop w:val="0"/>
      <w:marBottom w:val="0"/>
      <w:divBdr>
        <w:top w:val="none" w:sz="0" w:space="0" w:color="auto"/>
        <w:left w:val="none" w:sz="0" w:space="0" w:color="auto"/>
        <w:bottom w:val="none" w:sz="0" w:space="0" w:color="auto"/>
        <w:right w:val="none" w:sz="0" w:space="0" w:color="auto"/>
      </w:divBdr>
    </w:div>
    <w:div w:id="1775050966">
      <w:bodyDiv w:val="1"/>
      <w:marLeft w:val="0"/>
      <w:marRight w:val="0"/>
      <w:marTop w:val="0"/>
      <w:marBottom w:val="0"/>
      <w:divBdr>
        <w:top w:val="none" w:sz="0" w:space="0" w:color="auto"/>
        <w:left w:val="none" w:sz="0" w:space="0" w:color="auto"/>
        <w:bottom w:val="none" w:sz="0" w:space="0" w:color="auto"/>
        <w:right w:val="none" w:sz="0" w:space="0" w:color="auto"/>
      </w:divBdr>
      <w:divsChild>
        <w:div w:id="1892300090">
          <w:marLeft w:val="274"/>
          <w:marRight w:val="0"/>
          <w:marTop w:val="150"/>
          <w:marBottom w:val="0"/>
          <w:divBdr>
            <w:top w:val="none" w:sz="0" w:space="0" w:color="auto"/>
            <w:left w:val="none" w:sz="0" w:space="0" w:color="auto"/>
            <w:bottom w:val="none" w:sz="0" w:space="0" w:color="auto"/>
            <w:right w:val="none" w:sz="0" w:space="0" w:color="auto"/>
          </w:divBdr>
        </w:div>
        <w:div w:id="636374110">
          <w:marLeft w:val="274"/>
          <w:marRight w:val="0"/>
          <w:marTop w:val="150"/>
          <w:marBottom w:val="0"/>
          <w:divBdr>
            <w:top w:val="none" w:sz="0" w:space="0" w:color="auto"/>
            <w:left w:val="none" w:sz="0" w:space="0" w:color="auto"/>
            <w:bottom w:val="none" w:sz="0" w:space="0" w:color="auto"/>
            <w:right w:val="none" w:sz="0" w:space="0" w:color="auto"/>
          </w:divBdr>
        </w:div>
        <w:div w:id="1477335829">
          <w:marLeft w:val="274"/>
          <w:marRight w:val="0"/>
          <w:marTop w:val="150"/>
          <w:marBottom w:val="0"/>
          <w:divBdr>
            <w:top w:val="none" w:sz="0" w:space="0" w:color="auto"/>
            <w:left w:val="none" w:sz="0" w:space="0" w:color="auto"/>
            <w:bottom w:val="none" w:sz="0" w:space="0" w:color="auto"/>
            <w:right w:val="none" w:sz="0" w:space="0" w:color="auto"/>
          </w:divBdr>
        </w:div>
      </w:divsChild>
    </w:div>
    <w:div w:id="1813905996">
      <w:bodyDiv w:val="1"/>
      <w:marLeft w:val="0"/>
      <w:marRight w:val="0"/>
      <w:marTop w:val="0"/>
      <w:marBottom w:val="0"/>
      <w:divBdr>
        <w:top w:val="none" w:sz="0" w:space="0" w:color="auto"/>
        <w:left w:val="none" w:sz="0" w:space="0" w:color="auto"/>
        <w:bottom w:val="none" w:sz="0" w:space="0" w:color="auto"/>
        <w:right w:val="none" w:sz="0" w:space="0" w:color="auto"/>
      </w:divBdr>
    </w:div>
    <w:div w:id="1928032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27A296-38E5-41BA-8BD9-DF3563891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Pages>
  <Words>2815</Words>
  <Characters>16050</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PC_USER</dc:creator>
  <cp:keywords/>
  <dc:description/>
  <cp:lastModifiedBy>PC_USER</cp:lastModifiedBy>
  <cp:revision>8</cp:revision>
  <dcterms:created xsi:type="dcterms:W3CDTF">2023-10-18T11:06:00Z</dcterms:created>
  <dcterms:modified xsi:type="dcterms:W3CDTF">2023-12-28T07:22:00Z</dcterms:modified>
</cp:coreProperties>
</file>