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617E" w:rsidRDefault="007E5490">
      <w:pPr>
        <w:rPr>
          <w:b/>
        </w:rPr>
      </w:pPr>
      <w:r>
        <w:rPr>
          <w:b/>
        </w:rPr>
        <w:t>Прочитай текст.</w:t>
      </w:r>
    </w:p>
    <w:p w:rsidR="0007617E" w:rsidRDefault="0007617E">
      <w:pPr>
        <w:spacing w:after="546" w:line="254" w:lineRule="auto"/>
        <w:ind w:left="81" w:firstLine="0"/>
        <w:jc w:val="center"/>
      </w:pPr>
    </w:p>
    <w:p w:rsidR="0007617E" w:rsidRDefault="007E5490">
      <w:pPr>
        <w:spacing w:after="546" w:line="254" w:lineRule="auto"/>
        <w:ind w:left="81" w:firstLine="0"/>
        <w:jc w:val="center"/>
        <w:rPr>
          <w:b/>
        </w:rPr>
      </w:pPr>
      <w:r>
        <w:rPr>
          <w:b/>
        </w:rPr>
        <w:t>Хвойные деревья</w:t>
      </w:r>
    </w:p>
    <w:p w:rsidR="0007617E" w:rsidRDefault="007E5490">
      <w:pPr>
        <w:spacing w:line="415" w:lineRule="auto"/>
        <w:ind w:left="318" w:right="88" w:firstLine="437"/>
      </w:pPr>
      <w:r>
        <w:t xml:space="preserve">Сосна, ель, кедр, пихта, лиственница – хвойные деревья. Листья этих деревьев называют хвоей. У ели хвоинки острые, короткие и расположены по одной, густо. У сосны хвоинки не очень острые, длинные и растут по две, но негусто. </w:t>
      </w:r>
      <w:proofErr w:type="gramStart"/>
      <w:r>
        <w:t>У лиственницы – короткие и мягкие, собраны в пучок до 50 штук.</w:t>
      </w:r>
      <w:proofErr w:type="gramEnd"/>
      <w:r>
        <w:t xml:space="preserve"> На зиму хвою сбрасывает только лиственница.</w:t>
      </w:r>
    </w:p>
    <w:p w:rsidR="0007617E" w:rsidRDefault="007E5490">
      <w:pPr>
        <w:spacing w:line="408" w:lineRule="auto"/>
        <w:ind w:left="318" w:right="88" w:firstLine="437"/>
      </w:pPr>
      <w:proofErr w:type="gramStart"/>
      <w:r>
        <w:t>Какие</w:t>
      </w:r>
      <w:proofErr w:type="gramEnd"/>
      <w:r>
        <w:t xml:space="preserve"> хвойные без шишек! У сосны длина шишки бывает 5 см, а у ели -  15 см. Шишки кедра имеют длину 13 см. Зимой семена хвойных деревьев являются кормом для белок, соек, дятлов, клестов, бурундуков и мышей. Эти животные не только поедают семена, но и помогают распространять их по лесу.</w:t>
      </w:r>
    </w:p>
    <w:p w:rsidR="0007617E" w:rsidRDefault="007E5490">
      <w:pPr>
        <w:spacing w:line="398" w:lineRule="auto"/>
        <w:ind w:left="318" w:right="88" w:firstLine="581"/>
        <w:rPr>
          <w:rFonts w:ascii="Calibri" w:eastAsia="Calibri" w:hAnsi="Calibri" w:cs="Calibri"/>
          <w:sz w:val="22"/>
        </w:rPr>
      </w:pPr>
      <w:r>
        <w:t>Дерево растет всю жизнь. На срезе спиленного дерева можно увидеть годовые кольца, по которым определяют, сколько лет жило</w:t>
      </w:r>
      <w:r w:rsidR="00486C39">
        <w:t xml:space="preserve"> </w:t>
      </w:r>
      <w:r>
        <w:t>дерево. Каждый</w:t>
      </w:r>
      <w:r>
        <w:tab/>
        <w:t>год добавляется</w:t>
      </w:r>
      <w:r>
        <w:tab/>
        <w:t>новое  годичное кольцо.</w:t>
      </w:r>
    </w:p>
    <w:p w:rsidR="0007617E" w:rsidRDefault="007E5490">
      <w:pPr>
        <w:spacing w:line="398" w:lineRule="auto"/>
        <w:ind w:left="318" w:right="88" w:firstLine="581"/>
        <w:rPr>
          <w:rFonts w:ascii="Calibri" w:eastAsia="Calibri" w:hAnsi="Calibri" w:cs="Calibri"/>
          <w:sz w:val="22"/>
        </w:rPr>
      </w:pPr>
      <w:r>
        <w:t>Хвойные деревья не только радуют глаз, но и очищают воздух,</w:t>
      </w:r>
    </w:p>
    <w:p w:rsidR="0007617E" w:rsidRDefault="007E5490">
      <w:pPr>
        <w:ind w:left="328" w:right="88"/>
      </w:pPr>
      <w:r>
        <w:t>наполняя его кислородом.</w:t>
      </w:r>
    </w:p>
    <w:p w:rsidR="0007617E" w:rsidRDefault="0007617E">
      <w:pPr>
        <w:spacing w:line="276" w:lineRule="auto"/>
        <w:rPr>
          <w:b/>
          <w:lang w:eastAsia="en-US"/>
        </w:rPr>
      </w:pPr>
    </w:p>
    <w:p w:rsidR="0007617E" w:rsidRDefault="0007617E">
      <w:pPr>
        <w:spacing w:line="276" w:lineRule="auto"/>
        <w:rPr>
          <w:b/>
          <w:lang w:eastAsia="en-US"/>
        </w:rPr>
      </w:pPr>
    </w:p>
    <w:p w:rsidR="0007617E" w:rsidRDefault="0007617E">
      <w:pPr>
        <w:spacing w:line="276" w:lineRule="auto"/>
        <w:rPr>
          <w:b/>
          <w:lang w:eastAsia="en-US"/>
        </w:rPr>
      </w:pPr>
    </w:p>
    <w:p w:rsidR="0007617E" w:rsidRDefault="0007617E">
      <w:pPr>
        <w:spacing w:line="276" w:lineRule="auto"/>
        <w:rPr>
          <w:b/>
          <w:lang w:eastAsia="en-US"/>
        </w:rPr>
      </w:pPr>
    </w:p>
    <w:p w:rsidR="0007617E" w:rsidRDefault="0007617E">
      <w:pPr>
        <w:spacing w:line="276" w:lineRule="auto"/>
        <w:rPr>
          <w:b/>
          <w:lang w:eastAsia="en-US"/>
        </w:rPr>
      </w:pPr>
    </w:p>
    <w:p w:rsidR="0007617E" w:rsidRDefault="0007617E">
      <w:pPr>
        <w:spacing w:line="276" w:lineRule="auto"/>
        <w:rPr>
          <w:b/>
          <w:lang w:eastAsia="en-US"/>
        </w:rPr>
      </w:pPr>
    </w:p>
    <w:p w:rsidR="0007617E" w:rsidRDefault="0007617E">
      <w:pPr>
        <w:spacing w:line="276" w:lineRule="auto"/>
        <w:rPr>
          <w:b/>
          <w:lang w:eastAsia="en-US"/>
        </w:rPr>
      </w:pPr>
    </w:p>
    <w:p w:rsidR="0007617E" w:rsidRDefault="0007617E">
      <w:pPr>
        <w:spacing w:line="276" w:lineRule="auto"/>
        <w:rPr>
          <w:b/>
          <w:lang w:eastAsia="en-US"/>
        </w:rPr>
      </w:pPr>
    </w:p>
    <w:p w:rsidR="0007617E" w:rsidRDefault="0007617E">
      <w:pPr>
        <w:spacing w:line="276" w:lineRule="auto"/>
        <w:rPr>
          <w:b/>
          <w:lang w:eastAsia="en-US"/>
        </w:rPr>
      </w:pPr>
    </w:p>
    <w:p w:rsidR="0007617E" w:rsidRDefault="0007617E">
      <w:pPr>
        <w:spacing w:line="276" w:lineRule="auto"/>
        <w:rPr>
          <w:b/>
          <w:lang w:eastAsia="en-US"/>
        </w:rPr>
      </w:pPr>
    </w:p>
    <w:p w:rsidR="0007617E" w:rsidRDefault="007E5490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lastRenderedPageBreak/>
        <w:t>Фамилия, имя, класс</w:t>
      </w:r>
    </w:p>
    <w:tbl>
      <w:tblPr>
        <w:tblW w:w="9278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394"/>
        <w:gridCol w:w="394"/>
        <w:gridCol w:w="395"/>
        <w:gridCol w:w="394"/>
        <w:gridCol w:w="393"/>
        <w:gridCol w:w="395"/>
        <w:gridCol w:w="394"/>
        <w:gridCol w:w="393"/>
        <w:gridCol w:w="395"/>
        <w:gridCol w:w="396"/>
        <w:gridCol w:w="395"/>
        <w:gridCol w:w="394"/>
        <w:gridCol w:w="395"/>
        <w:gridCol w:w="393"/>
        <w:gridCol w:w="394"/>
        <w:gridCol w:w="395"/>
        <w:gridCol w:w="393"/>
        <w:gridCol w:w="394"/>
        <w:gridCol w:w="395"/>
        <w:gridCol w:w="393"/>
        <w:gridCol w:w="466"/>
        <w:gridCol w:w="465"/>
        <w:gridCol w:w="463"/>
      </w:tblGrid>
      <w:tr w:rsidR="0007617E">
        <w:trPr>
          <w:trHeight w:val="468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</w:pPr>
          </w:p>
        </w:tc>
      </w:tr>
    </w:tbl>
    <w:p w:rsidR="0007617E" w:rsidRDefault="0007617E">
      <w:pPr>
        <w:pStyle w:val="Style2"/>
        <w:widowControl/>
        <w:jc w:val="both"/>
        <w:rPr>
          <w:rStyle w:val="FontStyle19"/>
          <w:b/>
          <w:i w:val="0"/>
          <w:iCs/>
          <w:szCs w:val="26"/>
        </w:rPr>
      </w:pPr>
    </w:p>
    <w:p w:rsidR="00486C39" w:rsidRDefault="007E5490">
      <w:pPr>
        <w:pStyle w:val="Style2"/>
        <w:widowControl/>
        <w:jc w:val="both"/>
        <w:rPr>
          <w:rStyle w:val="FontStyle19"/>
          <w:b/>
          <w:i w:val="0"/>
          <w:iCs/>
          <w:szCs w:val="26"/>
        </w:rPr>
      </w:pPr>
      <w:r>
        <w:rPr>
          <w:rStyle w:val="FontStyle19"/>
          <w:b/>
          <w:i w:val="0"/>
          <w:iCs/>
          <w:szCs w:val="26"/>
        </w:rPr>
        <w:t>Выполни задания. Для этого внимательно перечитывай текст.</w:t>
      </w:r>
    </w:p>
    <w:p w:rsidR="0007617E" w:rsidRDefault="007E5490">
      <w:pPr>
        <w:pStyle w:val="Style2"/>
        <w:widowControl/>
        <w:jc w:val="both"/>
        <w:rPr>
          <w:b/>
          <w:szCs w:val="22"/>
        </w:rPr>
      </w:pPr>
      <w:r>
        <w:rPr>
          <w:rStyle w:val="FontStyle19"/>
          <w:b/>
          <w:i w:val="0"/>
          <w:iCs/>
          <w:szCs w:val="26"/>
        </w:rPr>
        <w:t xml:space="preserve"> Выбранные о</w:t>
      </w:r>
      <w:r>
        <w:rPr>
          <w:rStyle w:val="FontStyle19"/>
          <w:b/>
          <w:i w:val="0"/>
          <w:iCs/>
          <w:szCs w:val="26"/>
        </w:rPr>
        <w:t>т</w:t>
      </w:r>
      <w:r>
        <w:rPr>
          <w:rStyle w:val="FontStyle19"/>
          <w:b/>
          <w:i w:val="0"/>
          <w:iCs/>
          <w:szCs w:val="26"/>
        </w:rPr>
        <w:t xml:space="preserve">веты отмечай </w:t>
      </w:r>
      <w:r>
        <w:rPr>
          <w:b/>
        </w:rPr>
        <w:t>знаком</w:t>
      </w:r>
      <w:r w:rsidR="00486C39">
        <w:rPr>
          <w:b/>
        </w:rPr>
        <w:t xml:space="preserve"> </w:t>
      </w:r>
      <w:r>
        <w:rPr>
          <w:b/>
          <w:szCs w:val="22"/>
        </w:rPr>
        <w:t>V.</w:t>
      </w:r>
    </w:p>
    <w:p w:rsidR="0007617E" w:rsidRDefault="0007617E">
      <w:pPr>
        <w:ind w:left="553" w:right="88" w:firstLine="0"/>
      </w:pPr>
    </w:p>
    <w:p w:rsidR="0007617E" w:rsidRDefault="007E5490">
      <w:pPr>
        <w:spacing w:after="0" w:line="10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Задание 1. Объясни значение слова «хвоя». Воспользуйся текстом.</w:t>
      </w:r>
    </w:p>
    <w:p w:rsidR="0007617E" w:rsidRDefault="0007617E">
      <w:pPr>
        <w:spacing w:after="0" w:line="100" w:lineRule="atLeast"/>
        <w:rPr>
          <w:i/>
          <w:sz w:val="26"/>
          <w:szCs w:val="26"/>
        </w:rPr>
      </w:pPr>
    </w:p>
    <w:p w:rsidR="0007617E" w:rsidRDefault="007E5490">
      <w:pPr>
        <w:spacing w:after="0" w:line="100" w:lineRule="atLeast"/>
        <w:rPr>
          <w:b/>
          <w:sz w:val="26"/>
          <w:szCs w:val="26"/>
        </w:rPr>
      </w:pPr>
      <w:r>
        <w:rPr>
          <w:i/>
          <w:sz w:val="26"/>
          <w:szCs w:val="26"/>
        </w:rPr>
        <w:t>Хвоя</w:t>
      </w:r>
      <w:r>
        <w:rPr>
          <w:sz w:val="26"/>
          <w:szCs w:val="26"/>
        </w:rPr>
        <w:t xml:space="preserve"> – это</w:t>
      </w:r>
      <w:r>
        <w:rPr>
          <w:b/>
          <w:sz w:val="26"/>
          <w:szCs w:val="26"/>
        </w:rPr>
        <w:t xml:space="preserve"> __________________________________________________________</w:t>
      </w:r>
    </w:p>
    <w:p w:rsidR="0007617E" w:rsidRDefault="007E5490">
      <w:pPr>
        <w:spacing w:after="0" w:line="10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</w:t>
      </w:r>
    </w:p>
    <w:p w:rsidR="0007617E" w:rsidRDefault="0007617E">
      <w:pPr>
        <w:ind w:left="263" w:right="88" w:firstLine="0"/>
        <w:rPr>
          <w:b/>
          <w:sz w:val="26"/>
          <w:szCs w:val="26"/>
        </w:rPr>
      </w:pPr>
    </w:p>
    <w:p w:rsidR="0007617E" w:rsidRDefault="007E5490">
      <w:pPr>
        <w:ind w:right="88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Задание 2. Рассмотри иллюстрации. Подпиши, с какого дерева эти ветки.</w:t>
      </w:r>
    </w:p>
    <w:p w:rsidR="0007617E" w:rsidRDefault="0007617E">
      <w:pPr>
        <w:ind w:left="263" w:right="88" w:firstLine="0"/>
        <w:rPr>
          <w:b/>
          <w:sz w:val="26"/>
          <w:szCs w:val="26"/>
        </w:rPr>
      </w:pPr>
    </w:p>
    <w:tbl>
      <w:tblPr>
        <w:tblW w:w="9225" w:type="dxa"/>
        <w:tblInd w:w="403" w:type="dxa"/>
        <w:tblLayout w:type="fixed"/>
        <w:tblCellMar>
          <w:top w:w="76" w:type="dxa"/>
          <w:left w:w="167" w:type="dxa"/>
          <w:right w:w="115" w:type="dxa"/>
        </w:tblCellMar>
        <w:tblLook w:val="0000"/>
      </w:tblPr>
      <w:tblGrid>
        <w:gridCol w:w="3075"/>
        <w:gridCol w:w="3065"/>
        <w:gridCol w:w="3085"/>
      </w:tblGrid>
      <w:tr w:rsidR="0007617E">
        <w:trPr>
          <w:trHeight w:val="1322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185"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3025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79"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6350" cy="847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17E">
        <w:trPr>
          <w:trHeight w:val="468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</w:tbl>
    <w:p w:rsidR="0007617E" w:rsidRDefault="0007617E">
      <w:pPr>
        <w:ind w:left="0" w:right="88" w:firstLine="0"/>
        <w:rPr>
          <w:b/>
          <w:sz w:val="26"/>
          <w:szCs w:val="26"/>
        </w:rPr>
      </w:pPr>
    </w:p>
    <w:p w:rsidR="0007617E" w:rsidRDefault="007E5490">
      <w:pPr>
        <w:ind w:left="0" w:right="88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Задание 3. Спиши предложение, которое является ответом на вопрос: </w:t>
      </w:r>
    </w:p>
    <w:p w:rsidR="0007617E" w:rsidRDefault="007E5490">
      <w:pPr>
        <w:ind w:left="0" w:right="88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Какое дерево сбрасывает хвою на зиму?</w:t>
      </w:r>
    </w:p>
    <w:p w:rsidR="0007617E" w:rsidRDefault="007E5490">
      <w:pPr>
        <w:spacing w:after="225" w:line="254" w:lineRule="auto"/>
        <w:ind w:left="-349" w:right="-664" w:firstLine="0"/>
        <w:jc w:val="left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410325" cy="1466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17E" w:rsidRDefault="007E5490">
      <w:pPr>
        <w:spacing w:after="0" w:line="254" w:lineRule="auto"/>
        <w:ind w:left="-349" w:right="-664"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Задание 4. Начерти в рамке отрезок равный длине сосновой шишки.</w:t>
      </w:r>
    </w:p>
    <w:p w:rsidR="0007617E" w:rsidRDefault="00077576">
      <w:pPr>
        <w:spacing w:after="0" w:line="386" w:lineRule="auto"/>
        <w:ind w:left="148" w:right="88" w:hanging="86"/>
        <w:rPr>
          <w:b/>
          <w:sz w:val="26"/>
          <w:szCs w:val="26"/>
        </w:rPr>
      </w:pPr>
      <w:r w:rsidRPr="00077576">
        <w:rPr>
          <w:noProof/>
        </w:rPr>
        <w:pict>
          <v:group id="Group 2138" o:spid="_x0000_s1031" style="position:absolute;left:0;text-align:left;margin-left:5.1pt;margin-top:36.45pt;width:462.9pt;height:108.9pt;z-index:-503316475" coordsize="58788,13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" o:allowincell="f">
            <v:shape id="Полилиния: фигура 6" o:spid="_x0000_s1032" style="position:absolute;width:58788;height:13831;visibility:visible;mso-wrap-style:square;v-text-anchor:top" coordsize="16330,3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" path="m,3842r16330,l16330,,,,,3842xe" filled="f" strokeweight=".34mm">
              <v:stroke joinstyle="miter"/>
              <v:path arrowok="t"/>
            </v:shape>
            <w10:wrap type="topAndBottom"/>
          </v:group>
        </w:pict>
      </w:r>
      <w:r w:rsidR="007E5490">
        <w:rPr>
          <w:b/>
          <w:sz w:val="26"/>
          <w:szCs w:val="26"/>
        </w:rPr>
        <w:t xml:space="preserve">Подпиши длину отрезка.   </w:t>
      </w:r>
    </w:p>
    <w:p w:rsidR="0007617E" w:rsidRDefault="0007617E">
      <w:pPr>
        <w:ind w:left="134" w:right="88" w:firstLine="0"/>
        <w:rPr>
          <w:b/>
          <w:sz w:val="26"/>
          <w:szCs w:val="26"/>
        </w:rPr>
      </w:pPr>
    </w:p>
    <w:p w:rsidR="0007617E" w:rsidRDefault="0007617E">
      <w:pPr>
        <w:ind w:left="134" w:right="88" w:firstLine="0"/>
        <w:rPr>
          <w:b/>
          <w:sz w:val="26"/>
          <w:szCs w:val="26"/>
        </w:rPr>
      </w:pPr>
    </w:p>
    <w:p w:rsidR="0007617E" w:rsidRDefault="0007617E">
      <w:pPr>
        <w:ind w:left="134" w:right="88" w:firstLine="0"/>
        <w:rPr>
          <w:b/>
          <w:sz w:val="26"/>
          <w:szCs w:val="26"/>
        </w:rPr>
      </w:pPr>
    </w:p>
    <w:p w:rsidR="0007617E" w:rsidRDefault="007E5490">
      <w:pPr>
        <w:ind w:left="134" w:right="88"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Задание 5. Кто из животных НЕ питается семенами хвойных деревьев? Найди ответ в тексте. Отметь V .</w:t>
      </w:r>
    </w:p>
    <w:tbl>
      <w:tblPr>
        <w:tblW w:w="9064" w:type="dxa"/>
        <w:tblInd w:w="376" w:type="dxa"/>
        <w:tblLayout w:type="fixed"/>
        <w:tblCellMar>
          <w:top w:w="124" w:type="dxa"/>
          <w:right w:w="115" w:type="dxa"/>
        </w:tblCellMar>
        <w:tblLook w:val="0000"/>
      </w:tblPr>
      <w:tblGrid>
        <w:gridCol w:w="3088"/>
        <w:gridCol w:w="3088"/>
        <w:gridCol w:w="2888"/>
      </w:tblGrid>
      <w:tr w:rsidR="0007617E">
        <w:trPr>
          <w:trHeight w:val="1777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9275" cy="112395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308"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1171575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273"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4450" cy="1057275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17E">
        <w:trPr>
          <w:trHeight w:val="1836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9275" cy="1152525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402"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952500"/>
                  <wp:effectExtent l="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88" w:firstLine="0"/>
              <w:jc w:val="left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952500"/>
                  <wp:effectExtent l="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17E" w:rsidRDefault="0007617E">
      <w:pPr>
        <w:spacing w:after="61"/>
        <w:ind w:left="553" w:right="88" w:firstLine="0"/>
        <w:rPr>
          <w:sz w:val="26"/>
          <w:szCs w:val="26"/>
        </w:rPr>
      </w:pPr>
    </w:p>
    <w:p w:rsidR="0007617E" w:rsidRDefault="007E5490">
      <w:pPr>
        <w:spacing w:after="61"/>
        <w:ind w:left="553" w:right="88" w:hanging="419"/>
        <w:rPr>
          <w:b/>
          <w:sz w:val="26"/>
          <w:szCs w:val="26"/>
        </w:rPr>
      </w:pPr>
      <w:r>
        <w:rPr>
          <w:b/>
          <w:sz w:val="26"/>
          <w:szCs w:val="26"/>
        </w:rPr>
        <w:t>Задание 6. Семья решила посадить на своём участке 2 ели и 3 сосны.</w:t>
      </w:r>
    </w:p>
    <w:p w:rsidR="0007617E" w:rsidRDefault="007E5490">
      <w:pPr>
        <w:spacing w:after="61"/>
        <w:ind w:left="419" w:right="88" w:hanging="4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Изучи таблицу и ответь на вопрос: У папы на карте 100 р. Хватит ли  этих денег для покупки? Запиши решение и ответ.</w:t>
      </w:r>
    </w:p>
    <w:tbl>
      <w:tblPr>
        <w:tblW w:w="8944" w:type="dxa"/>
        <w:jc w:val="center"/>
        <w:tblInd w:w="694" w:type="dxa"/>
        <w:tblLayout w:type="fixed"/>
        <w:tblCellMar>
          <w:top w:w="142" w:type="dxa"/>
          <w:left w:w="115" w:type="dxa"/>
          <w:right w:w="115" w:type="dxa"/>
        </w:tblCellMar>
        <w:tblLook w:val="0000"/>
      </w:tblPr>
      <w:tblGrid>
        <w:gridCol w:w="2231"/>
        <w:gridCol w:w="2232"/>
        <w:gridCol w:w="2230"/>
        <w:gridCol w:w="2251"/>
      </w:tblGrid>
      <w:tr w:rsidR="0007617E" w:rsidTr="00486C39">
        <w:trPr>
          <w:trHeight w:val="350"/>
          <w:jc w:val="center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0" w:line="254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штука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0" w:right="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штуки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штуки</w:t>
            </w:r>
          </w:p>
        </w:tc>
      </w:tr>
      <w:tr w:rsidR="0007617E" w:rsidTr="00486C39">
        <w:trPr>
          <w:trHeight w:val="536"/>
          <w:jc w:val="center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17E" w:rsidRDefault="007E5490">
            <w:pPr>
              <w:spacing w:after="0" w:line="254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ель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17E" w:rsidRDefault="007E5490">
            <w:pPr>
              <w:spacing w:after="0" w:line="254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рублей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17E" w:rsidRDefault="007E5490">
            <w:pPr>
              <w:spacing w:after="0" w:line="254" w:lineRule="auto"/>
              <w:ind w:left="0" w:right="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рублей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17E" w:rsidRDefault="007E5490">
            <w:pPr>
              <w:spacing w:after="0" w:line="254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рублей</w:t>
            </w:r>
          </w:p>
        </w:tc>
      </w:tr>
      <w:tr w:rsidR="0007617E" w:rsidTr="00486C39">
        <w:trPr>
          <w:trHeight w:val="536"/>
          <w:jc w:val="center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17E" w:rsidRDefault="007E5490">
            <w:pPr>
              <w:spacing w:after="0" w:line="254" w:lineRule="auto"/>
              <w:ind w:left="0" w:right="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сосна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17E" w:rsidRDefault="007E5490">
            <w:pPr>
              <w:spacing w:after="0" w:line="254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рублей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617E" w:rsidRDefault="007E5490">
            <w:pPr>
              <w:spacing w:after="0" w:line="254" w:lineRule="auto"/>
              <w:ind w:left="0" w:right="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рублей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17E" w:rsidRDefault="007E5490">
            <w:pPr>
              <w:spacing w:after="0" w:line="254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рублей</w:t>
            </w:r>
          </w:p>
        </w:tc>
      </w:tr>
    </w:tbl>
    <w:p w:rsidR="0007617E" w:rsidRDefault="0007617E">
      <w:pPr>
        <w:spacing w:after="0" w:line="254" w:lineRule="auto"/>
        <w:ind w:left="306" w:right="-390" w:firstLine="0"/>
        <w:jc w:val="left"/>
        <w:rPr>
          <w:sz w:val="26"/>
          <w:szCs w:val="26"/>
        </w:rPr>
      </w:pPr>
    </w:p>
    <w:tbl>
      <w:tblPr>
        <w:tblW w:w="5000" w:type="pct"/>
        <w:tblInd w:w="108" w:type="dxa"/>
        <w:tblLayout w:type="fixed"/>
        <w:tblLook w:val="04A0"/>
      </w:tblPr>
      <w:tblGrid>
        <w:gridCol w:w="533"/>
        <w:gridCol w:w="533"/>
        <w:gridCol w:w="534"/>
        <w:gridCol w:w="533"/>
        <w:gridCol w:w="534"/>
        <w:gridCol w:w="531"/>
        <w:gridCol w:w="533"/>
        <w:gridCol w:w="532"/>
        <w:gridCol w:w="532"/>
        <w:gridCol w:w="533"/>
        <w:gridCol w:w="532"/>
        <w:gridCol w:w="532"/>
        <w:gridCol w:w="532"/>
        <w:gridCol w:w="532"/>
        <w:gridCol w:w="532"/>
        <w:gridCol w:w="533"/>
        <w:gridCol w:w="531"/>
        <w:gridCol w:w="524"/>
      </w:tblGrid>
      <w:tr w:rsidR="0007617E">
        <w:trPr>
          <w:trHeight w:val="420"/>
        </w:trPr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9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9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07617E">
        <w:trPr>
          <w:trHeight w:val="420"/>
        </w:trPr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9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9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07617E">
        <w:trPr>
          <w:trHeight w:val="420"/>
        </w:trPr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9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9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07617E">
        <w:trPr>
          <w:trHeight w:val="420"/>
        </w:trPr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9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9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07617E">
        <w:trPr>
          <w:trHeight w:val="420"/>
        </w:trPr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9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9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07617E">
        <w:trPr>
          <w:trHeight w:val="420"/>
        </w:trPr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9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0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21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9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12" w:type="dxa"/>
          </w:tcPr>
          <w:p w:rsidR="0007617E" w:rsidRDefault="0007617E">
            <w:pPr>
              <w:spacing w:after="0" w:line="240" w:lineRule="auto"/>
              <w:jc w:val="left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</w:tbl>
    <w:p w:rsidR="0007617E" w:rsidRDefault="0007617E">
      <w:pPr>
        <w:spacing w:after="0" w:line="254" w:lineRule="auto"/>
        <w:ind w:left="306" w:right="-390" w:firstLine="0"/>
        <w:jc w:val="left"/>
        <w:rPr>
          <w:sz w:val="26"/>
          <w:szCs w:val="26"/>
        </w:rPr>
      </w:pPr>
    </w:p>
    <w:p w:rsidR="0007617E" w:rsidRDefault="007E5490">
      <w:pPr>
        <w:ind w:left="134" w:right="88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Задание 7. Какой картой  воспользуется папа, чтобы рассчитаться при покупке саженцев в магазине? Отметь V .</w:t>
      </w:r>
    </w:p>
    <w:p w:rsidR="0007617E" w:rsidRDefault="0007617E">
      <w:pPr>
        <w:ind w:left="134" w:right="88" w:firstLine="0"/>
        <w:rPr>
          <w:b/>
          <w:sz w:val="26"/>
          <w:szCs w:val="26"/>
        </w:rPr>
      </w:pPr>
    </w:p>
    <w:tbl>
      <w:tblPr>
        <w:tblW w:w="9484" w:type="dxa"/>
        <w:tblLayout w:type="fixed"/>
        <w:tblLook w:val="04A0"/>
      </w:tblPr>
      <w:tblGrid>
        <w:gridCol w:w="3095"/>
        <w:gridCol w:w="3176"/>
        <w:gridCol w:w="3213"/>
      </w:tblGrid>
      <w:tr w:rsidR="0007617E">
        <w:trPr>
          <w:trHeight w:val="1292"/>
        </w:trPr>
        <w:tc>
          <w:tcPr>
            <w:tcW w:w="3095" w:type="dxa"/>
            <w:shd w:val="clear" w:color="auto" w:fill="FFFFFF"/>
          </w:tcPr>
          <w:p w:rsidR="0007617E" w:rsidRDefault="007E5490">
            <w:pPr>
              <w:suppressAutoHyphens w:val="0"/>
              <w:spacing w:beforeAutospacing="1" w:after="0" w:line="240" w:lineRule="auto"/>
              <w:ind w:left="360" w:firstLine="0"/>
              <w:jc w:val="left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4925" cy="933450"/>
                  <wp:effectExtent l="0" t="0" r="0" b="0"/>
                  <wp:docPr id="12" name="Изображение2" descr="https://nsportal.ru/sites/default/files/docpreview_image/2022/07/29/mg_3_kl.docx_image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2" descr="https://nsportal.ru/sites/default/files/docpreview_image/2022/07/29/mg_3_kl.docx_image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shd w:val="clear" w:color="auto" w:fill="FFFFFF"/>
          </w:tcPr>
          <w:p w:rsidR="0007617E" w:rsidRDefault="007E5490">
            <w:pPr>
              <w:suppressAutoHyphens w:val="0"/>
              <w:spacing w:beforeAutospacing="1" w:after="0" w:line="240" w:lineRule="auto"/>
              <w:ind w:left="720" w:firstLine="0"/>
              <w:jc w:val="left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2075" cy="876300"/>
                  <wp:effectExtent l="0" t="0" r="0" b="0"/>
                  <wp:docPr id="13" name="Изображение3" descr="Плюсы и минусы Золотой дебетовой карта от Сбербанка — отзыв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3" descr="Плюсы и минусы Золотой дебетовой карта от Сбербанка — отзывы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shd w:val="clear" w:color="auto" w:fill="FFFFFF"/>
          </w:tcPr>
          <w:p w:rsidR="0007617E" w:rsidRDefault="007E5490">
            <w:pPr>
              <w:suppressAutoHyphens w:val="0"/>
              <w:spacing w:beforeAutospacing="1" w:after="0" w:line="240" w:lineRule="auto"/>
              <w:ind w:left="720" w:firstLine="0"/>
              <w:jc w:val="left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866775"/>
                  <wp:effectExtent l="0" t="0" r="0" b="0"/>
                  <wp:docPr id="14" name="Изображение4" descr="Проездные на общественный трансп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4" descr="Проездные на общественный трансп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17E" w:rsidRDefault="0007617E">
      <w:pPr>
        <w:spacing w:after="0" w:line="254" w:lineRule="auto"/>
        <w:ind w:left="306" w:right="-390" w:firstLine="0"/>
        <w:jc w:val="left"/>
        <w:rPr>
          <w:sz w:val="26"/>
          <w:szCs w:val="26"/>
        </w:rPr>
      </w:pPr>
    </w:p>
    <w:p w:rsidR="0007617E" w:rsidRDefault="0007617E">
      <w:pPr>
        <w:spacing w:after="75"/>
        <w:ind w:left="553" w:right="88" w:hanging="419"/>
        <w:rPr>
          <w:b/>
          <w:sz w:val="26"/>
          <w:szCs w:val="26"/>
        </w:rPr>
      </w:pPr>
    </w:p>
    <w:p w:rsidR="0007617E" w:rsidRDefault="007E5490">
      <w:pPr>
        <w:spacing w:after="75"/>
        <w:ind w:left="553" w:right="88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Задание 8. Рассмотри спилы деревьев. Пронумеруй изображения в порядке увеличения возраста деревьев.</w:t>
      </w:r>
    </w:p>
    <w:tbl>
      <w:tblPr>
        <w:tblW w:w="9149" w:type="dxa"/>
        <w:jc w:val="center"/>
        <w:tblLayout w:type="fixed"/>
        <w:tblCellMar>
          <w:left w:w="201" w:type="dxa"/>
          <w:right w:w="115" w:type="dxa"/>
        </w:tblCellMar>
        <w:tblLook w:val="0000"/>
      </w:tblPr>
      <w:tblGrid>
        <w:gridCol w:w="3042"/>
        <w:gridCol w:w="3043"/>
        <w:gridCol w:w="3064"/>
      </w:tblGrid>
      <w:tr w:rsidR="0007617E">
        <w:trPr>
          <w:trHeight w:val="2114"/>
          <w:jc w:val="center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213" w:firstLine="0"/>
              <w:jc w:val="left"/>
              <w:rPr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0150" cy="1182370"/>
                  <wp:effectExtent l="0" t="0" r="0" b="0"/>
                  <wp:docPr id="1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117" w:firstLine="0"/>
              <w:jc w:val="left"/>
              <w:rPr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8725" cy="1133475"/>
                  <wp:effectExtent l="0" t="0" r="0" b="0"/>
                  <wp:docPr id="1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17E" w:rsidRDefault="007E5490">
            <w:pPr>
              <w:spacing w:after="0" w:line="254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1104900"/>
                  <wp:effectExtent l="0" t="0" r="0" b="0"/>
                  <wp:docPr id="1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17E">
        <w:trPr>
          <w:trHeight w:val="258"/>
          <w:jc w:val="center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617E" w:rsidRDefault="0007617E">
            <w:pPr>
              <w:snapToGrid w:val="0"/>
              <w:spacing w:after="160" w:line="254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</w:tbl>
    <w:p w:rsidR="0007617E" w:rsidRDefault="007E5490">
      <w:pPr>
        <w:spacing w:after="432"/>
        <w:ind w:left="553" w:right="88" w:hanging="419"/>
        <w:rPr>
          <w:b/>
          <w:sz w:val="26"/>
          <w:szCs w:val="26"/>
        </w:rPr>
      </w:pPr>
      <w:r>
        <w:rPr>
          <w:b/>
          <w:sz w:val="26"/>
          <w:szCs w:val="26"/>
        </w:rPr>
        <w:t>Задание 9. Пользуясь текстом, расставь пункты плана по порядку.</w:t>
      </w:r>
    </w:p>
    <w:p w:rsidR="0007617E" w:rsidRDefault="00077576">
      <w:pPr>
        <w:spacing w:after="160"/>
        <w:ind w:left="144" w:right="88"/>
        <w:rPr>
          <w:sz w:val="26"/>
          <w:szCs w:val="26"/>
        </w:rPr>
      </w:pPr>
      <w:r w:rsidRPr="00077576">
        <w:rPr>
          <w:noProof/>
        </w:rPr>
        <w:pict>
          <v:group id="Group 2641" o:spid="_x0000_s1026" style="position:absolute;left:0;text-align:left;margin-left:14.25pt;margin-top:.85pt;width:14.9pt;height:89.5pt;z-index:-503316474" coordsize="1893,1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" o:allowincell="f">
            <v:shape id="Полилиния: фигура 19" o:spid="_x0000_s1027" style="position:absolute;top:3225;width:1893;height:1955;visibility:visible;mso-wrap-style:square;v-text-anchor:top" coordsize="52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" path="m,544r526,l526,,,,,544xe" filled="f" strokeweight=".34mm">
              <v:stroke joinstyle="miter"/>
              <v:path arrowok="t"/>
            </v:shape>
            <v:shape id="Полилиния: фигура 20" o:spid="_x0000_s1028" style="position:absolute;width:1893;height:1954;visibility:visible;mso-wrap-style:square;v-text-anchor:top" coordsize="52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" path="m,544r526,l526,,,,,544xe" filled="f" strokeweight=".34mm">
              <v:stroke joinstyle="miter"/>
              <v:path arrowok="t"/>
            </v:shape>
            <v:shape id="Полилиния: фигура 21" o:spid="_x0000_s1029" style="position:absolute;top:6152;width:1893;height:1962;visibility:visible;mso-wrap-style:square;v-text-anchor:top" coordsize="526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" path="m,545r526,l526,1,,1,,545xe" filled="f" strokeweight=".34mm">
              <v:stroke joinstyle="miter"/>
              <v:path arrowok="t"/>
            </v:shape>
            <v:shape id="Полилиния: фигура 22" o:spid="_x0000_s1030" style="position:absolute;top:9403;width:1893;height:1962;visibility:visible;mso-wrap-style:square;v-text-anchor:top" coordsize="526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" path="m,545r526,l526,1,,1,,545xe" filled="f" strokeweight=".34mm">
              <v:stroke joinstyle="miter"/>
              <v:path arrowok="t"/>
            </v:shape>
            <w10:wrap type="square"/>
          </v:group>
        </w:pict>
      </w:r>
      <w:r w:rsidR="007E5490">
        <w:rPr>
          <w:sz w:val="26"/>
          <w:szCs w:val="26"/>
        </w:rPr>
        <w:t xml:space="preserve">   Семена шишек – корм для животных.</w:t>
      </w:r>
    </w:p>
    <w:p w:rsidR="0007617E" w:rsidRDefault="007E5490">
      <w:pPr>
        <w:spacing w:after="187"/>
        <w:ind w:left="144" w:right="88"/>
        <w:rPr>
          <w:sz w:val="26"/>
          <w:szCs w:val="26"/>
        </w:rPr>
      </w:pPr>
      <w:r>
        <w:rPr>
          <w:sz w:val="26"/>
          <w:szCs w:val="26"/>
        </w:rPr>
        <w:t xml:space="preserve">   Польза хвойных деревьев. </w:t>
      </w:r>
    </w:p>
    <w:p w:rsidR="0007617E" w:rsidRDefault="007E5490">
      <w:pPr>
        <w:spacing w:after="160"/>
        <w:ind w:left="144" w:right="88"/>
        <w:rPr>
          <w:sz w:val="26"/>
          <w:szCs w:val="26"/>
        </w:rPr>
      </w:pPr>
      <w:r>
        <w:rPr>
          <w:sz w:val="26"/>
          <w:szCs w:val="26"/>
        </w:rPr>
        <w:t xml:space="preserve">   Хвоя – листья хвойных растений.</w:t>
      </w:r>
    </w:p>
    <w:p w:rsidR="0007617E" w:rsidRDefault="007E5490">
      <w:pPr>
        <w:spacing w:after="160"/>
        <w:ind w:left="144" w:right="88"/>
        <w:rPr>
          <w:sz w:val="26"/>
          <w:szCs w:val="26"/>
        </w:rPr>
      </w:pPr>
      <w:r>
        <w:rPr>
          <w:sz w:val="26"/>
          <w:szCs w:val="26"/>
        </w:rPr>
        <w:t xml:space="preserve">    Годовые кольца.</w:t>
      </w:r>
    </w:p>
    <w:p w:rsidR="0007617E" w:rsidRDefault="007E5490">
      <w:pPr>
        <w:spacing w:after="0" w:line="254" w:lineRule="auto"/>
        <w:ind w:left="-349" w:right="-664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7617E" w:rsidRDefault="007E5490">
      <w:pPr>
        <w:spacing w:after="0" w:line="254" w:lineRule="auto"/>
        <w:ind w:left="-349" w:right="-664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Задание 10. Пользуясь текстом, вставь пропущенные слова.</w:t>
      </w:r>
    </w:p>
    <w:p w:rsidR="0007617E" w:rsidRDefault="0007617E">
      <w:pPr>
        <w:spacing w:after="0" w:line="254" w:lineRule="auto"/>
        <w:ind w:left="-349" w:right="-664" w:firstLine="0"/>
        <w:jc w:val="left"/>
        <w:rPr>
          <w:b/>
          <w:sz w:val="26"/>
          <w:szCs w:val="26"/>
        </w:rPr>
      </w:pPr>
    </w:p>
    <w:p w:rsidR="0007617E" w:rsidRDefault="007E5490">
      <w:pPr>
        <w:spacing w:after="0" w:line="386" w:lineRule="auto"/>
        <w:ind w:left="148" w:right="88" w:hanging="86"/>
        <w:rPr>
          <w:sz w:val="26"/>
          <w:szCs w:val="26"/>
        </w:rPr>
      </w:pPr>
      <w:r>
        <w:rPr>
          <w:sz w:val="26"/>
          <w:szCs w:val="26"/>
        </w:rPr>
        <w:t xml:space="preserve">   ____________ деревья не только ________________   ___________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но и __________________ воздух, наполняя его ____________________.</w:t>
      </w:r>
    </w:p>
    <w:p w:rsidR="0007617E" w:rsidRDefault="007E5490">
      <w:pPr>
        <w:ind w:left="253" w:right="88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Задание 11. Отметь, в какой книге НЕЛЬЗЯ найти этот текст</w:t>
      </w:r>
    </w:p>
    <w:p w:rsidR="0007617E" w:rsidRDefault="0007617E">
      <w:pPr>
        <w:ind w:left="253" w:right="88" w:firstLine="0"/>
        <w:rPr>
          <w:b/>
          <w:sz w:val="26"/>
          <w:szCs w:val="26"/>
        </w:rPr>
      </w:pPr>
    </w:p>
    <w:p w:rsidR="0007617E" w:rsidRDefault="007E5490">
      <w:pPr>
        <w:ind w:left="263" w:right="88"/>
        <w:rPr>
          <w:sz w:val="26"/>
          <w:szCs w:val="26"/>
        </w:rPr>
      </w:pPr>
      <w:r>
        <w:rPr>
          <w:sz w:val="26"/>
          <w:szCs w:val="26"/>
        </w:rPr>
        <w:t>А) энциклопедия природы</w:t>
      </w:r>
    </w:p>
    <w:p w:rsidR="0007617E" w:rsidRDefault="007E5490">
      <w:pPr>
        <w:ind w:left="263" w:right="88"/>
        <w:rPr>
          <w:sz w:val="26"/>
          <w:szCs w:val="26"/>
        </w:rPr>
      </w:pPr>
      <w:r>
        <w:rPr>
          <w:sz w:val="26"/>
          <w:szCs w:val="26"/>
        </w:rPr>
        <w:t>Б) русские народные сказки</w:t>
      </w:r>
    </w:p>
    <w:p w:rsidR="0007617E" w:rsidRDefault="007E5490">
      <w:pPr>
        <w:spacing w:after="285"/>
        <w:ind w:left="263" w:right="88"/>
        <w:rPr>
          <w:sz w:val="26"/>
          <w:szCs w:val="26"/>
        </w:rPr>
      </w:pPr>
      <w:r>
        <w:rPr>
          <w:sz w:val="26"/>
          <w:szCs w:val="26"/>
        </w:rPr>
        <w:t>В) деревья России</w:t>
      </w:r>
    </w:p>
    <w:p w:rsidR="007E5490" w:rsidRDefault="007E5490">
      <w:pPr>
        <w:spacing w:after="433"/>
        <w:ind w:left="553" w:right="88" w:firstLine="0"/>
        <w:jc w:val="center"/>
        <w:rPr>
          <w:sz w:val="26"/>
          <w:szCs w:val="26"/>
        </w:rPr>
      </w:pPr>
    </w:p>
    <w:p w:rsidR="007E5490" w:rsidRDefault="007E5490">
      <w:pPr>
        <w:spacing w:after="433"/>
        <w:ind w:left="553" w:right="88" w:firstLine="0"/>
        <w:jc w:val="center"/>
        <w:rPr>
          <w:sz w:val="26"/>
          <w:szCs w:val="26"/>
        </w:rPr>
      </w:pPr>
    </w:p>
    <w:sectPr w:rsidR="007E5490" w:rsidSect="00077576">
      <w:pgSz w:w="10800" w:h="15600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compat/>
  <w:rsids>
    <w:rsidRoot w:val="0007617E"/>
    <w:rsid w:val="0007617E"/>
    <w:rsid w:val="00077576"/>
    <w:rsid w:val="00486C39"/>
    <w:rsid w:val="007E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23"/>
    <w:pPr>
      <w:spacing w:after="4" w:line="259" w:lineRule="auto"/>
      <w:ind w:left="91" w:hanging="10"/>
      <w:jc w:val="both"/>
    </w:pPr>
    <w:rPr>
      <w:color w:val="000000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117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qFormat/>
    <w:rsid w:val="00A1172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">
    <w:name w:val="Основной шрифт абзаца1"/>
    <w:qFormat/>
    <w:rsid w:val="00A11723"/>
  </w:style>
  <w:style w:type="character" w:customStyle="1" w:styleId="FontStyle19">
    <w:name w:val="Font Style19"/>
    <w:qFormat/>
    <w:rsid w:val="00CD6396"/>
    <w:rPr>
      <w:rFonts w:ascii="Times New Roman" w:hAnsi="Times New Roman" w:cs="Times New Roman"/>
      <w:i/>
      <w:iCs w:val="0"/>
      <w:sz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76FF1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10">
    <w:name w:val="Заголовок1"/>
    <w:basedOn w:val="a"/>
    <w:next w:val="a5"/>
    <w:qFormat/>
    <w:rsid w:val="00A1172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A11723"/>
    <w:pPr>
      <w:spacing w:after="120"/>
    </w:pPr>
  </w:style>
  <w:style w:type="paragraph" w:styleId="a6">
    <w:name w:val="List"/>
    <w:basedOn w:val="a5"/>
    <w:rsid w:val="00A11723"/>
    <w:rPr>
      <w:rFonts w:cs="Mangal"/>
    </w:rPr>
  </w:style>
  <w:style w:type="paragraph" w:styleId="a7">
    <w:name w:val="caption"/>
    <w:basedOn w:val="a"/>
    <w:qFormat/>
    <w:rsid w:val="000775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77576"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rsid w:val="00A117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A11723"/>
    <w:pPr>
      <w:suppressLineNumbers/>
    </w:pPr>
    <w:rPr>
      <w:rFonts w:cs="Mangal"/>
    </w:rPr>
  </w:style>
  <w:style w:type="paragraph" w:styleId="a9">
    <w:name w:val="Normal (Web)"/>
    <w:basedOn w:val="a"/>
    <w:qFormat/>
    <w:rsid w:val="00A11723"/>
    <w:pPr>
      <w:spacing w:before="280" w:after="280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qFormat/>
    <w:rsid w:val="00A11723"/>
    <w:rPr>
      <w:color w:val="000000"/>
      <w:sz w:val="24"/>
      <w:szCs w:val="24"/>
      <w:lang w:eastAsia="ar-SA"/>
    </w:rPr>
  </w:style>
  <w:style w:type="paragraph" w:customStyle="1" w:styleId="aa">
    <w:name w:val="Содержимое таблицы"/>
    <w:basedOn w:val="a"/>
    <w:qFormat/>
    <w:rsid w:val="00A11723"/>
    <w:pPr>
      <w:suppressLineNumbers/>
    </w:pPr>
  </w:style>
  <w:style w:type="paragraph" w:customStyle="1" w:styleId="ab">
    <w:name w:val="Заголовок таблицы"/>
    <w:basedOn w:val="aa"/>
    <w:qFormat/>
    <w:rsid w:val="00A11723"/>
    <w:pPr>
      <w:jc w:val="center"/>
    </w:pPr>
    <w:rPr>
      <w:b/>
      <w:bCs/>
    </w:rPr>
  </w:style>
  <w:style w:type="paragraph" w:customStyle="1" w:styleId="Style2">
    <w:name w:val="Style2"/>
    <w:basedOn w:val="a"/>
    <w:qFormat/>
    <w:rsid w:val="00CD6396"/>
    <w:pPr>
      <w:widowControl w:val="0"/>
      <w:suppressAutoHyphens w:val="0"/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576FF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420</Words>
  <Characters>2394</Characters>
  <Application>Microsoft Office Word</Application>
  <DocSecurity>0</DocSecurity>
  <Lines>19</Lines>
  <Paragraphs>5</Paragraphs>
  <ScaleCrop>false</ScaleCrop>
  <Company>Центр образования имени И.А. Милютина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user</dc:creator>
  <dc:description/>
  <cp:lastModifiedBy>user</cp:lastModifiedBy>
  <cp:revision>18</cp:revision>
  <cp:lastPrinted>1899-12-31T21:00:00Z</cp:lastPrinted>
  <dcterms:created xsi:type="dcterms:W3CDTF">2024-04-09T06:32:00Z</dcterms:created>
  <dcterms:modified xsi:type="dcterms:W3CDTF">2025-06-03T11:39:00Z</dcterms:modified>
  <dc:language>ru-RU</dc:language>
</cp:coreProperties>
</file>