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EB4A88" w14:textId="77777777" w:rsidR="00027D15" w:rsidRPr="005A6BB3" w:rsidRDefault="00027D15" w:rsidP="005A6BB3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A6BB3">
        <w:rPr>
          <w:rFonts w:ascii="Times New Roman" w:hAnsi="Times New Roman" w:cs="Times New Roman"/>
          <w:sz w:val="28"/>
          <w:szCs w:val="28"/>
        </w:rPr>
        <w:t>АОУ ВО ДПО «Вологодский институт развития образования»</w:t>
      </w:r>
    </w:p>
    <w:p w14:paraId="0B9707F8" w14:textId="77777777" w:rsidR="00027D15" w:rsidRPr="005A6BB3" w:rsidRDefault="00027D15" w:rsidP="005A6BB3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A6BB3">
        <w:rPr>
          <w:rFonts w:ascii="Times New Roman" w:hAnsi="Times New Roman" w:cs="Times New Roman"/>
          <w:sz w:val="28"/>
          <w:szCs w:val="28"/>
        </w:rPr>
        <w:t>Центр непрерывного повышения профессионального мастерства педагогических работников в г. Череповце</w:t>
      </w:r>
    </w:p>
    <w:p w14:paraId="3C19704A" w14:textId="77777777" w:rsidR="00027D15" w:rsidRPr="005A6BB3" w:rsidRDefault="00027D15" w:rsidP="005A6BB3">
      <w:pPr>
        <w:spacing w:after="0" w:line="276" w:lineRule="auto"/>
        <w:ind w:left="708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F58D64" w14:textId="77777777" w:rsidR="00027D15" w:rsidRPr="005A6BB3" w:rsidRDefault="00027D15" w:rsidP="005A6BB3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53E0C40" w14:textId="77777777" w:rsidR="00027D15" w:rsidRPr="005A6BB3" w:rsidRDefault="00027D15" w:rsidP="005A6BB3">
      <w:pPr>
        <w:spacing w:after="0" w:line="276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A6BB3">
        <w:rPr>
          <w:rFonts w:ascii="Times New Roman" w:hAnsi="Times New Roman" w:cs="Times New Roman"/>
          <w:bCs/>
          <w:sz w:val="28"/>
          <w:szCs w:val="28"/>
        </w:rPr>
        <w:t xml:space="preserve">«ОДОБРЕНО» </w:t>
      </w:r>
    </w:p>
    <w:p w14:paraId="38689B56" w14:textId="77777777" w:rsidR="00027D15" w:rsidRPr="005A6BB3" w:rsidRDefault="00027D15" w:rsidP="005A6BB3">
      <w:pPr>
        <w:spacing w:after="0" w:line="276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A6BB3">
        <w:rPr>
          <w:rFonts w:ascii="Times New Roman" w:hAnsi="Times New Roman" w:cs="Times New Roman"/>
          <w:bCs/>
          <w:sz w:val="28"/>
          <w:szCs w:val="28"/>
        </w:rPr>
        <w:t xml:space="preserve">на заседании экспертной рабочей группы </w:t>
      </w:r>
    </w:p>
    <w:p w14:paraId="201C12E7" w14:textId="77777777" w:rsidR="00027D15" w:rsidRPr="005A6BB3" w:rsidRDefault="00027D15" w:rsidP="005A6BB3">
      <w:pPr>
        <w:spacing w:after="0" w:line="276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A6BB3">
        <w:rPr>
          <w:rFonts w:ascii="Times New Roman" w:hAnsi="Times New Roman" w:cs="Times New Roman"/>
          <w:bCs/>
          <w:sz w:val="28"/>
          <w:szCs w:val="28"/>
        </w:rPr>
        <w:t xml:space="preserve">по начальному общему образованию </w:t>
      </w:r>
    </w:p>
    <w:p w14:paraId="700DE788" w14:textId="77777777" w:rsidR="00027D15" w:rsidRPr="005A6BB3" w:rsidRDefault="00027D15" w:rsidP="005A6BB3">
      <w:pPr>
        <w:spacing w:after="0" w:line="276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A6BB3">
        <w:rPr>
          <w:rFonts w:ascii="Times New Roman" w:hAnsi="Times New Roman" w:cs="Times New Roman"/>
          <w:bCs/>
          <w:sz w:val="28"/>
          <w:szCs w:val="28"/>
        </w:rPr>
        <w:t>при РУМО по общему образованию</w:t>
      </w:r>
    </w:p>
    <w:p w14:paraId="60782E69" w14:textId="68D1E62B" w:rsidR="00027D15" w:rsidRPr="005A6BB3" w:rsidRDefault="00027D15" w:rsidP="005A6BB3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A6BB3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170F73" w:rsidRPr="00170F73">
        <w:rPr>
          <w:rFonts w:ascii="Times New Roman" w:hAnsi="Times New Roman" w:cs="Times New Roman"/>
          <w:bCs/>
          <w:sz w:val="28"/>
          <w:szCs w:val="28"/>
        </w:rPr>
        <w:t xml:space="preserve">Протокол </w:t>
      </w:r>
      <w:r w:rsidR="00170F73" w:rsidRPr="00170F73">
        <w:rPr>
          <w:rStyle w:val="docdata"/>
          <w:rFonts w:ascii="Times New Roman" w:hAnsi="Times New Roman" w:cs="Times New Roman"/>
          <w:bCs/>
          <w:color w:val="000000"/>
          <w:sz w:val="28"/>
          <w:szCs w:val="28"/>
        </w:rPr>
        <w:t>№ 14 от 11.09.2025</w:t>
      </w:r>
      <w:r w:rsidRPr="005A6BB3">
        <w:rPr>
          <w:rFonts w:ascii="Times New Roman" w:hAnsi="Times New Roman" w:cs="Times New Roman"/>
          <w:bCs/>
          <w:sz w:val="28"/>
          <w:szCs w:val="28"/>
        </w:rPr>
        <w:t>)</w:t>
      </w:r>
    </w:p>
    <w:p w14:paraId="7D996275" w14:textId="77777777" w:rsidR="00027D15" w:rsidRPr="005A6BB3" w:rsidRDefault="00027D15" w:rsidP="005A6BB3">
      <w:pPr>
        <w:spacing w:after="0" w:line="276" w:lineRule="auto"/>
        <w:ind w:left="708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632D6D" w14:textId="77777777" w:rsidR="00027D15" w:rsidRPr="005A6BB3" w:rsidRDefault="00027D15" w:rsidP="005A6BB3">
      <w:pPr>
        <w:spacing w:after="0" w:line="276" w:lineRule="auto"/>
        <w:ind w:left="2124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BA4C7D" w14:textId="0E0C9041" w:rsidR="00027D15" w:rsidRPr="005A6BB3" w:rsidRDefault="00027D15" w:rsidP="005A6BB3">
      <w:pPr>
        <w:shd w:val="clear" w:color="auto" w:fill="FFFFFF"/>
        <w:spacing w:after="0" w:line="276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6B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Методические рекомендации по теме:</w:t>
      </w:r>
    </w:p>
    <w:p w14:paraId="1697004D" w14:textId="0E128D7C" w:rsidR="00027D15" w:rsidRPr="005A6BB3" w:rsidRDefault="00027D15" w:rsidP="005A6BB3">
      <w:pPr>
        <w:shd w:val="clear" w:color="auto" w:fill="FFFFFF"/>
        <w:spacing w:after="0" w:line="276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6B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5A6BB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Технология использования иллюстраци</w:t>
      </w:r>
      <w:r w:rsidR="00B048F6" w:rsidRPr="005A6BB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й</w:t>
      </w:r>
      <w:r w:rsidRPr="005A6BB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 xml:space="preserve"> на уроках литературного чтения в начальной школе</w:t>
      </w:r>
      <w:r w:rsidRPr="005A6B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39F34CCF" w14:textId="77777777" w:rsidR="00027D15" w:rsidRPr="005A6BB3" w:rsidRDefault="00027D15" w:rsidP="005A6BB3">
      <w:pPr>
        <w:pStyle w:val="a6"/>
        <w:tabs>
          <w:tab w:val="clear" w:pos="4677"/>
          <w:tab w:val="clear" w:pos="9355"/>
        </w:tabs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5D67BF0" w14:textId="77777777" w:rsidR="00027D15" w:rsidRPr="005A6BB3" w:rsidRDefault="00027D15" w:rsidP="005A6BB3">
      <w:pPr>
        <w:pStyle w:val="a6"/>
        <w:tabs>
          <w:tab w:val="clear" w:pos="4677"/>
          <w:tab w:val="clear" w:pos="9355"/>
        </w:tabs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05D7EC1" w14:textId="77777777" w:rsidR="00027D15" w:rsidRPr="005A6BB3" w:rsidRDefault="00027D15" w:rsidP="005A6BB3">
      <w:pPr>
        <w:pStyle w:val="a6"/>
        <w:tabs>
          <w:tab w:val="clear" w:pos="4677"/>
          <w:tab w:val="clear" w:pos="9355"/>
        </w:tabs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DD4806A" w14:textId="77777777" w:rsidR="00027D15" w:rsidRPr="005A6BB3" w:rsidRDefault="00027D15" w:rsidP="005A6BB3">
      <w:pPr>
        <w:pStyle w:val="a6"/>
        <w:tabs>
          <w:tab w:val="clear" w:pos="4677"/>
          <w:tab w:val="clear" w:pos="9355"/>
        </w:tabs>
        <w:spacing w:after="0" w:line="276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A6BB3">
        <w:rPr>
          <w:rFonts w:ascii="Times New Roman" w:hAnsi="Times New Roman"/>
          <w:sz w:val="28"/>
          <w:szCs w:val="28"/>
        </w:rPr>
        <w:t>Составитель:</w:t>
      </w:r>
    </w:p>
    <w:p w14:paraId="4C4F353A" w14:textId="77777777" w:rsidR="00027D15" w:rsidRPr="005A6BB3" w:rsidRDefault="00027D15" w:rsidP="005A6BB3">
      <w:pPr>
        <w:pStyle w:val="a6"/>
        <w:tabs>
          <w:tab w:val="clear" w:pos="4677"/>
          <w:tab w:val="clear" w:pos="9355"/>
        </w:tabs>
        <w:spacing w:after="0" w:line="276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A6BB3">
        <w:rPr>
          <w:rFonts w:ascii="Times New Roman" w:hAnsi="Times New Roman"/>
          <w:sz w:val="28"/>
          <w:szCs w:val="28"/>
        </w:rPr>
        <w:t xml:space="preserve"> Наталья Юрьевна Белякова,</w:t>
      </w:r>
    </w:p>
    <w:p w14:paraId="15B9E04B" w14:textId="77777777" w:rsidR="00027D15" w:rsidRPr="005A6BB3" w:rsidRDefault="00027D15" w:rsidP="005A6BB3">
      <w:pPr>
        <w:pStyle w:val="a6"/>
        <w:spacing w:after="0" w:line="276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A6BB3">
        <w:rPr>
          <w:rFonts w:ascii="Times New Roman" w:hAnsi="Times New Roman"/>
          <w:sz w:val="28"/>
          <w:szCs w:val="28"/>
        </w:rPr>
        <w:t xml:space="preserve">методист сектора начального образования </w:t>
      </w:r>
    </w:p>
    <w:p w14:paraId="16DE5824" w14:textId="77777777" w:rsidR="00027D15" w:rsidRPr="005A6BB3" w:rsidRDefault="00027D15" w:rsidP="005A6BB3">
      <w:pPr>
        <w:pStyle w:val="a6"/>
        <w:spacing w:after="0" w:line="276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A6BB3">
        <w:rPr>
          <w:rFonts w:ascii="Times New Roman" w:hAnsi="Times New Roman"/>
          <w:sz w:val="28"/>
          <w:szCs w:val="28"/>
        </w:rPr>
        <w:t xml:space="preserve">Центра непрерывного повышения профессионального </w:t>
      </w:r>
    </w:p>
    <w:p w14:paraId="6AE82E13" w14:textId="77777777" w:rsidR="00027D15" w:rsidRPr="005A6BB3" w:rsidRDefault="00027D15" w:rsidP="005A6BB3">
      <w:pPr>
        <w:pStyle w:val="a6"/>
        <w:spacing w:after="0" w:line="276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A6BB3">
        <w:rPr>
          <w:rFonts w:ascii="Times New Roman" w:hAnsi="Times New Roman"/>
          <w:sz w:val="28"/>
          <w:szCs w:val="28"/>
        </w:rPr>
        <w:t>мастерства педагогических работников в г. Череповце</w:t>
      </w:r>
    </w:p>
    <w:p w14:paraId="683C764D" w14:textId="5ABE3077" w:rsidR="00027D15" w:rsidRPr="005A6BB3" w:rsidRDefault="00027D15" w:rsidP="005A6BB3">
      <w:pPr>
        <w:pStyle w:val="a6"/>
        <w:tabs>
          <w:tab w:val="clear" w:pos="4677"/>
          <w:tab w:val="clear" w:pos="9355"/>
        </w:tabs>
        <w:spacing w:after="0" w:line="276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A6BB3">
        <w:rPr>
          <w:rFonts w:ascii="Times New Roman" w:hAnsi="Times New Roman"/>
          <w:sz w:val="28"/>
          <w:szCs w:val="28"/>
        </w:rPr>
        <w:t xml:space="preserve">АОУ ВО ДПО </w:t>
      </w:r>
      <w:r w:rsidR="005A6BB3">
        <w:rPr>
          <w:rFonts w:ascii="Times New Roman" w:hAnsi="Times New Roman"/>
          <w:sz w:val="28"/>
          <w:szCs w:val="28"/>
        </w:rPr>
        <w:t>«</w:t>
      </w:r>
      <w:r w:rsidRPr="005A6BB3">
        <w:rPr>
          <w:rFonts w:ascii="Times New Roman" w:hAnsi="Times New Roman"/>
          <w:sz w:val="28"/>
          <w:szCs w:val="28"/>
        </w:rPr>
        <w:t>Вологодский институт развития образования</w:t>
      </w:r>
      <w:r w:rsidR="005A6BB3">
        <w:rPr>
          <w:rFonts w:ascii="Times New Roman" w:hAnsi="Times New Roman"/>
          <w:sz w:val="28"/>
          <w:szCs w:val="28"/>
        </w:rPr>
        <w:t>»</w:t>
      </w:r>
    </w:p>
    <w:p w14:paraId="72935B49" w14:textId="77777777" w:rsidR="00027D15" w:rsidRPr="005A6BB3" w:rsidRDefault="00027D15" w:rsidP="005A6BB3">
      <w:pPr>
        <w:pStyle w:val="1"/>
        <w:spacing w:after="0" w:line="276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14:paraId="1A21EE44" w14:textId="77777777" w:rsidR="00027D15" w:rsidRPr="005A6BB3" w:rsidRDefault="00027D15" w:rsidP="005A6BB3">
      <w:pPr>
        <w:pStyle w:val="1"/>
        <w:spacing w:after="0" w:line="276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14:paraId="22BE6C2A" w14:textId="77777777" w:rsidR="00027D15" w:rsidRPr="005A6BB3" w:rsidRDefault="00027D15" w:rsidP="005A6BB3">
      <w:pPr>
        <w:pStyle w:val="1"/>
        <w:spacing w:after="0" w:line="276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14:paraId="7E484957" w14:textId="77777777" w:rsidR="00027D15" w:rsidRPr="005A6BB3" w:rsidRDefault="00027D15" w:rsidP="005A6BB3">
      <w:pPr>
        <w:pStyle w:val="1"/>
        <w:spacing w:after="0" w:line="276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14:paraId="363296C0" w14:textId="77777777" w:rsidR="00027D15" w:rsidRPr="005A6BB3" w:rsidRDefault="00027D15" w:rsidP="005A6BB3">
      <w:pPr>
        <w:pStyle w:val="1"/>
        <w:spacing w:after="0" w:line="276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</w:rPr>
      </w:pPr>
    </w:p>
    <w:p w14:paraId="4DCE1F3D" w14:textId="77777777" w:rsidR="00027D15" w:rsidRPr="005A6BB3" w:rsidRDefault="00027D15" w:rsidP="005A6BB3">
      <w:pPr>
        <w:pStyle w:val="1"/>
        <w:spacing w:after="0" w:line="276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</w:rPr>
      </w:pPr>
    </w:p>
    <w:p w14:paraId="779138AE" w14:textId="77777777" w:rsidR="00027D15" w:rsidRPr="005A6BB3" w:rsidRDefault="00027D15" w:rsidP="005A6BB3">
      <w:pPr>
        <w:shd w:val="clear" w:color="auto" w:fill="FFFFFF"/>
        <w:spacing w:after="0" w:line="276" w:lineRule="auto"/>
        <w:ind w:firstLine="709"/>
        <w:jc w:val="both"/>
        <w:outlineLvl w:val="2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19385D08" w14:textId="6822965E" w:rsidR="00027D15" w:rsidRDefault="00027D15" w:rsidP="005A6BB3">
      <w:pPr>
        <w:shd w:val="clear" w:color="auto" w:fill="FFFFFF"/>
        <w:spacing w:after="0" w:line="276" w:lineRule="auto"/>
        <w:ind w:firstLine="709"/>
        <w:jc w:val="both"/>
        <w:outlineLvl w:val="2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11EF8FDC" w14:textId="2E6E9A21" w:rsidR="005A6BB3" w:rsidRDefault="005A6BB3" w:rsidP="005A6BB3">
      <w:pPr>
        <w:shd w:val="clear" w:color="auto" w:fill="FFFFFF"/>
        <w:spacing w:after="0" w:line="276" w:lineRule="auto"/>
        <w:ind w:firstLine="709"/>
        <w:jc w:val="both"/>
        <w:outlineLvl w:val="2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641BA819" w14:textId="140CA532" w:rsidR="005A6BB3" w:rsidRDefault="005A6BB3" w:rsidP="005A6BB3">
      <w:pPr>
        <w:shd w:val="clear" w:color="auto" w:fill="FFFFFF"/>
        <w:spacing w:after="0" w:line="276" w:lineRule="auto"/>
        <w:ind w:firstLine="709"/>
        <w:jc w:val="both"/>
        <w:outlineLvl w:val="2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442A2809" w14:textId="204EB5F1" w:rsidR="005A6BB3" w:rsidRDefault="005A6BB3" w:rsidP="005A6BB3">
      <w:pPr>
        <w:shd w:val="clear" w:color="auto" w:fill="FFFFFF"/>
        <w:spacing w:after="0" w:line="276" w:lineRule="auto"/>
        <w:ind w:firstLine="709"/>
        <w:jc w:val="both"/>
        <w:outlineLvl w:val="2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06A69BC5" w14:textId="40B29767" w:rsidR="005A6BB3" w:rsidRDefault="005A6BB3" w:rsidP="005A6BB3">
      <w:pPr>
        <w:shd w:val="clear" w:color="auto" w:fill="FFFFFF"/>
        <w:spacing w:after="0" w:line="276" w:lineRule="auto"/>
        <w:ind w:firstLine="709"/>
        <w:jc w:val="both"/>
        <w:outlineLvl w:val="2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1E672529" w14:textId="76094818" w:rsidR="005A6BB3" w:rsidRDefault="005A6BB3" w:rsidP="005A6BB3">
      <w:pPr>
        <w:shd w:val="clear" w:color="auto" w:fill="FFFFFF"/>
        <w:spacing w:after="0" w:line="276" w:lineRule="auto"/>
        <w:ind w:firstLine="709"/>
        <w:jc w:val="both"/>
        <w:outlineLvl w:val="2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5D1FB561" w14:textId="247E4366" w:rsidR="005A6BB3" w:rsidRDefault="005A6BB3" w:rsidP="005A6BB3">
      <w:pPr>
        <w:shd w:val="clear" w:color="auto" w:fill="FFFFFF"/>
        <w:spacing w:after="0" w:line="276" w:lineRule="auto"/>
        <w:ind w:firstLine="709"/>
        <w:jc w:val="both"/>
        <w:outlineLvl w:val="2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1AEC6EE2" w14:textId="7B668ADF" w:rsidR="005A6BB3" w:rsidRDefault="005A6BB3" w:rsidP="005A6BB3">
      <w:pPr>
        <w:shd w:val="clear" w:color="auto" w:fill="FFFFFF"/>
        <w:spacing w:after="0" w:line="276" w:lineRule="auto"/>
        <w:ind w:firstLine="709"/>
        <w:jc w:val="both"/>
        <w:outlineLvl w:val="2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27EA84C0" w14:textId="77777777" w:rsidR="005A6BB3" w:rsidRPr="005A6BB3" w:rsidRDefault="005A6BB3" w:rsidP="005A6BB3">
      <w:pPr>
        <w:shd w:val="clear" w:color="auto" w:fill="FFFFFF"/>
        <w:spacing w:after="0" w:line="276" w:lineRule="auto"/>
        <w:ind w:firstLine="709"/>
        <w:jc w:val="center"/>
        <w:outlineLvl w:val="2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2255AC16" w14:textId="77777777" w:rsidR="00027D15" w:rsidRPr="005A6BB3" w:rsidRDefault="00027D15" w:rsidP="005A6BB3">
      <w:pPr>
        <w:shd w:val="clear" w:color="auto" w:fill="FFFFFF"/>
        <w:spacing w:after="0" w:line="276" w:lineRule="auto"/>
        <w:ind w:firstLine="709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A6BB3">
        <w:rPr>
          <w:rFonts w:ascii="Times New Roman" w:hAnsi="Times New Roman" w:cs="Times New Roman"/>
          <w:noProof/>
          <w:sz w:val="28"/>
          <w:szCs w:val="28"/>
        </w:rPr>
        <w:t xml:space="preserve">Череповец, 2025 </w:t>
      </w:r>
      <w:r w:rsidRPr="005A6BB3">
        <w:rPr>
          <w:rFonts w:ascii="Times New Roman" w:hAnsi="Times New Roman" w:cs="Times New Roman"/>
          <w:noProof/>
          <w:sz w:val="28"/>
          <w:szCs w:val="28"/>
        </w:rPr>
        <w:br w:type="page"/>
      </w:r>
    </w:p>
    <w:p w14:paraId="6A1049FB" w14:textId="4103D371" w:rsidR="000C78A6" w:rsidRPr="00CC2EFF" w:rsidRDefault="000C78A6" w:rsidP="00CC2EFF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lastRenderedPageBreak/>
        <w:t>Актуальность</w:t>
      </w:r>
    </w:p>
    <w:p w14:paraId="26BE208C" w14:textId="77777777" w:rsidR="005A6BB3" w:rsidRPr="00CC2EFF" w:rsidRDefault="005A6BB3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2EFF">
        <w:rPr>
          <w:rFonts w:ascii="Times New Roman" w:hAnsi="Times New Roman" w:cs="Times New Roman"/>
          <w:sz w:val="28"/>
          <w:szCs w:val="28"/>
        </w:rPr>
        <w:t>Уроки литературного чтения играют важную роль в процессе всестороннего развития младших школьников. Чтение детьми литературных произведений с опорой на иллюстративный материал учебника способствует развитию мышления,  воображения, эстетического вкуса. Иллюстрация является наглядным изображением, прямым дополнением, пояснением того, что написано в тексте произведения. Они помогают образно раскрывать содержание литературных произведений. Постоянное обращение к иллюстрациям помогает детям более полно понять и осмыслить то, о чем написано в произведении, так же помогает понять мысли и чувства художника.</w:t>
      </w:r>
    </w:p>
    <w:p w14:paraId="10D67A1C" w14:textId="25574FAD" w:rsidR="00CE40E6" w:rsidRPr="00CC2EFF" w:rsidRDefault="00CC4457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учебниках литературного чтения иллюстрация выполняет</w:t>
      </w:r>
      <w:r w:rsidR="00BD7BF8"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познавательную, воспитательную</w:t>
      </w:r>
      <w:r w:rsidR="005A6BB3"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эстетическую функции. </w:t>
      </w:r>
      <w:r w:rsidR="00CE40E6" w:rsidRPr="00CC2EFF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И</w:t>
      </w:r>
      <w:r w:rsidR="00CE40E6" w:rsidRPr="00CC2EF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спользование  иллюстрации на уроках литературного чтения отвечают </w:t>
      </w:r>
      <w:r w:rsidR="00CE40E6" w:rsidRPr="00CC2EFF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современным вызовам образования</w:t>
      </w:r>
      <w:r w:rsidR="00CE40E6" w:rsidRPr="00CC2EF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и</w:t>
      </w:r>
      <w:r w:rsidR="005A6BB3" w:rsidRPr="00CC2EF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="00CE40E6" w:rsidRPr="00CC2EF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предоставляют учителю </w:t>
      </w:r>
      <w:r w:rsidR="00CE40E6" w:rsidRPr="00CC2EFF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эффективный</w:t>
      </w:r>
      <w:r w:rsidR="00BD7BF8" w:rsidRPr="00CC2EFF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 xml:space="preserve"> </w:t>
      </w:r>
      <w:r w:rsidR="00CE40E6" w:rsidRPr="00CC2EFF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инструмент</w:t>
      </w:r>
      <w:r w:rsidR="00CE40E6" w:rsidRPr="00CC2EF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для</w:t>
      </w:r>
      <w:r w:rsidR="00BD7BF8" w:rsidRPr="00CC2EF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="00CE40E6" w:rsidRPr="00CC2EF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формирования у младших школьников целостного восприятия художественного произведения, развития читательской компетентности и визуальной грамотности, что является </w:t>
      </w:r>
      <w:r w:rsidR="00CE40E6" w:rsidRPr="00CC2EFF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</w:t>
      </w:r>
      <w:r w:rsidR="00CE40E6" w:rsidRPr="00CC2EFF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ключевым приоритетом</w:t>
      </w:r>
      <w:r w:rsidR="00CE40E6" w:rsidRPr="00CC2EF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ФГОС НОО.</w:t>
      </w:r>
    </w:p>
    <w:p w14:paraId="0B9D6CE8" w14:textId="50D161D4" w:rsidR="00CE40E6" w:rsidRPr="00CC2EFF" w:rsidRDefault="005A6BB3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методических рекомендаций</w:t>
      </w: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раскрыть основные приёмы работы с иллюстрациями на уроках литературного чтения в начальной школе.</w:t>
      </w:r>
    </w:p>
    <w:p w14:paraId="71F4F052" w14:textId="77777777" w:rsidR="00CE40E6" w:rsidRPr="00CC2EFF" w:rsidRDefault="00CE40E6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E9CC65B" w14:textId="77777777" w:rsidR="00CE40E6" w:rsidRPr="00CC2EFF" w:rsidRDefault="00CE40E6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087CD3D" w14:textId="77777777" w:rsidR="00CE40E6" w:rsidRPr="00CC2EFF" w:rsidRDefault="00CE40E6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189CC4" w14:textId="77777777" w:rsidR="00CE40E6" w:rsidRPr="00CC2EFF" w:rsidRDefault="00CE40E6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0F1789" w14:textId="77777777" w:rsidR="00CE40E6" w:rsidRPr="00CC2EFF" w:rsidRDefault="00CE40E6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382571" w14:textId="77777777" w:rsidR="00CE40E6" w:rsidRPr="00CC2EFF" w:rsidRDefault="00CE40E6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D9AC00A" w14:textId="77777777" w:rsidR="00CE40E6" w:rsidRPr="00CC2EFF" w:rsidRDefault="00CE40E6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14:paraId="1197C86E" w14:textId="77777777" w:rsidR="00CE40E6" w:rsidRPr="00CC2EFF" w:rsidRDefault="00CE40E6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E74573" w14:textId="77777777" w:rsidR="00CE40E6" w:rsidRPr="00CC2EFF" w:rsidRDefault="00CE40E6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82B79BB" w14:textId="77777777" w:rsidR="00CE40E6" w:rsidRPr="00CC2EFF" w:rsidRDefault="00CE40E6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16EB93F" w14:textId="0BA2E2C0" w:rsidR="00CE40E6" w:rsidRPr="00CC2EFF" w:rsidRDefault="00CE40E6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2E1A656" w14:textId="25B6E8C4" w:rsidR="005A6BB3" w:rsidRPr="00CC2EFF" w:rsidRDefault="005A6BB3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50C7188" w14:textId="796C6670" w:rsidR="005A6BB3" w:rsidRPr="00CC2EFF" w:rsidRDefault="005A6BB3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A2D697" w14:textId="21986B61" w:rsidR="005A6BB3" w:rsidRPr="00CC2EFF" w:rsidRDefault="005A6BB3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5C1F4F" w14:textId="3C2A06F2" w:rsidR="00BD7BF8" w:rsidRPr="00CC2EFF" w:rsidRDefault="00BD7BF8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594576" w14:textId="02CA87A7" w:rsidR="00BD7BF8" w:rsidRPr="00CC2EFF" w:rsidRDefault="00BD7BF8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C2C598" w14:textId="01232D58" w:rsidR="00BD7BF8" w:rsidRPr="00CC2EFF" w:rsidRDefault="00BD7BF8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D8F3A46" w14:textId="3ABB56D7" w:rsidR="00BD7BF8" w:rsidRPr="00CC2EFF" w:rsidRDefault="00BD7BF8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FFF3904" w14:textId="3D3B3029" w:rsidR="00BD7BF8" w:rsidRPr="00CC2EFF" w:rsidRDefault="00BD7BF8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B36957" w14:textId="57DCFD47" w:rsidR="00BD7BF8" w:rsidRPr="00CC2EFF" w:rsidRDefault="00BD7BF8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ED825B" w14:textId="59AEB6AC" w:rsidR="00BD7BF8" w:rsidRPr="00CC2EFF" w:rsidRDefault="00BD7BF8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EA2C79E" w14:textId="77777777" w:rsidR="00BD7BF8" w:rsidRPr="00CC2EFF" w:rsidRDefault="00BD7BF8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5AD232" w14:textId="046E9F7B" w:rsidR="005A6BB3" w:rsidRDefault="005A6BB3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E8E0F7" w14:textId="77777777" w:rsidR="00064615" w:rsidRPr="00CC2EFF" w:rsidRDefault="00064615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E6E5E0" w14:textId="50560ADC" w:rsidR="00CC4457" w:rsidRPr="00CC2EFF" w:rsidRDefault="00CC4457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:rPrChange w:id="1" w:author="Белякова Наталья Юрьевна" w:date="2025-09-04T14:39:00Z"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</w:rPrChange>
        </w:rPr>
        <w:pPrChange w:id="2" w:author="Белякова Наталья Юрьевна" w:date="2025-09-04T14:39:00Z">
          <w:pPr>
            <w:shd w:val="clear" w:color="auto" w:fill="FFFFFF"/>
            <w:spacing w:after="150" w:line="276" w:lineRule="auto"/>
            <w:jc w:val="both"/>
          </w:pPr>
        </w:pPrChange>
      </w:pPr>
      <w:r w:rsidRPr="00CC2E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:rPrChange w:id="3" w:author="Белякова Наталья Юрьевна" w:date="2025-09-04T14:39:00Z"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</w:rPrChange>
        </w:rPr>
        <w:lastRenderedPageBreak/>
        <w:t>Содержание</w:t>
      </w:r>
    </w:p>
    <w:p w14:paraId="0B2A6C0D" w14:textId="335871D8" w:rsidR="005A6BB3" w:rsidRPr="00CC2EFF" w:rsidRDefault="005A6BB3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 литературного чтения</w:t>
      </w:r>
      <w:r w:rsidR="006A0F8D"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важный для развития личности</w:t>
      </w:r>
      <w:r w:rsidRPr="00CC2E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читателя, помогающий сориентироваться детям в огромном количестве книг, произведений, авторских имен. Потому ребенка необходимо «зарядить» читательским интересом.</w:t>
      </w:r>
    </w:p>
    <w:p w14:paraId="757FF1C8" w14:textId="63143918" w:rsidR="005A6BB3" w:rsidRPr="00CC2EFF" w:rsidRDefault="005A6BB3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 литературного чтения является одним из важнейших предметов в системе начального общего образования, закладывающим основы интеллектуального, речевого, эмоционального, духовно-нравственного, познавательного развития младших школьников их умения. </w:t>
      </w:r>
    </w:p>
    <w:p w14:paraId="5D7FD753" w14:textId="77777777" w:rsidR="005A6BB3" w:rsidRPr="00CC2EFF" w:rsidRDefault="005A6BB3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Литературное чтение обеспечивает достижение как предметных, так и личностных и метапредметных результатов.</w:t>
      </w:r>
    </w:p>
    <w:p w14:paraId="0C746884" w14:textId="68F2A3C8" w:rsidR="005A6BB3" w:rsidRPr="00CC2EFF" w:rsidRDefault="005A6BB3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учебниках по чтению содержатся иллюстрации, направленные на формирование логических операций анализа содержания и языкового оформления изучаемых произведений; установление причинно-следственных связей; сравнение персонажей одного произведения и персонажей из разных произведений; сравнение произведений по жанру и по виду (познавательного и художественного); обобщение; классификация. Учащиеся должны уметь обосновывать свои суждения, отвечая на вопросы по иллюстрациям, предлагаемые либо учителем, либо на вопросы, данные в учебники, например: «Обоснуй свое мнение», «Почему ты так думаешь (считаешь, полагаешь)?», «Подтверди словами из текста»</w:t>
      </w:r>
      <w:r w:rsidR="006A0F8D"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43B65E17" w14:textId="77777777" w:rsidR="005A6BB3" w:rsidRPr="00CC2EFF" w:rsidRDefault="005A6BB3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Литературное образование, как определено в большинстве программ - основа для формирования ученика как читателя и приобщения его к литературе как особому виду искусства. Урок литературного чтения призван ввести школьника в мир художественной литературы и помочь ему осмыслить образность словесного искусства, пробудить у детей интерес к словесному творчеству и чтению художественных произведений.</w:t>
      </w:r>
    </w:p>
    <w:p w14:paraId="4CB244C1" w14:textId="77777777" w:rsidR="005A6BB3" w:rsidRPr="00CC2EFF" w:rsidRDefault="005A6BB3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иллюстративным материалом учебника понимается изобразительный материал (учебные картинки, иллюстрации к текстам учебника, серии картин и отдельные картины), рассчитанный на зрительное восприятие, предназначенный как для фронтальной, так и для индивидуальной работы учащихся. Отбор иллюстративного материала должен осуществляться с позиций современных требований, с учетом его развивающих возможностей в интеллектуальной, эмоционально-ценностной, волевой, эстетической сферах деятельности ученика. Выполняя информативную функцию, иллюстративный материал учебника должен в то же время способствовать обеспечению познавательной активности учащихся, развитию их исследовательской деятельности.</w:t>
      </w:r>
    </w:p>
    <w:p w14:paraId="3F8797A1" w14:textId="5A932252" w:rsidR="005A6BB3" w:rsidRPr="00CC2EFF" w:rsidRDefault="005A6BB3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 отметить, что, если учитель начальной школы в своей практической деятельности будет применять методику использования иллюстраций, такой урок литературного чтения будет полностью соответствовать задачам образования и воспитания в рамках Ф</w:t>
      </w:r>
      <w:r w:rsidR="006A0F8D"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 НОО, </w:t>
      </w: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как он знакомит учащихся с нравственно</w:t>
      </w:r>
      <w:r w:rsidR="006A0F8D"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эстетическими ценностями культуры своего народа, формирует познавательные универсальные учебные действия</w:t>
      </w:r>
      <w:r w:rsidR="006A0F8D"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пособствует более глубокому познанию. </w:t>
      </w:r>
    </w:p>
    <w:p w14:paraId="1DC19233" w14:textId="7B5CB0AC" w:rsidR="005A6BB3" w:rsidRPr="00CC2EFF" w:rsidRDefault="005A6BB3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Назначение иллюстрации</w:t>
      </w:r>
      <w:r w:rsidR="006A0F8D"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сделать наглядным то, о чем говорится в книге. Но при этом каждый художник в первую очередь читатель, поэтому воспринимает литературный текст субъективно, что не может не отразиться на содержании и художественной форме иллюстрации. Художник вступает в диалог с писателем, предлагая читателям свое понимание образов персонажей и художественной идеи произведения.</w:t>
      </w:r>
      <w:r w:rsidR="006A0F8D"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Иллюстрация дает возможность учащимся лучше представлять сюжетную линию художественного произведения, замысел автора, внешний облик героев их характер. Вдумываясь в смысл изображенных на иллюстрации событий, осознавая какое участие принимают в них герои произведения, ученики постепенно входят в мир персонажей, начинают эмоционально откликаться на их чувства и переживания, учатся понимать художественный смысл произведения. </w:t>
      </w:r>
    </w:p>
    <w:p w14:paraId="2612642E" w14:textId="77777777" w:rsidR="005A6BB3" w:rsidRPr="00CC2EFF" w:rsidRDefault="005A6BB3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 иллюстрации на уроке литературного чтения в начальной школе, приемы работы с ней и задания зависят от темы занятия от методической задачи, специфики изучаемого произведения. Важно помнить, что работа с иллюстрацией не должна быть случайным дидактическим приемом, а четко продуманным системным элементом урока.</w:t>
      </w:r>
    </w:p>
    <w:p w14:paraId="29E7AA89" w14:textId="77777777" w:rsidR="00F85EC6" w:rsidRPr="00CC2EFF" w:rsidRDefault="00F85EC6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дидактические функции учебных иллюстраций:</w:t>
      </w:r>
    </w:p>
    <w:p w14:paraId="37860DBB" w14:textId="77777777" w:rsidR="00F85EC6" w:rsidRPr="00CC2EFF" w:rsidRDefault="00F85EC6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иллюстрация может работать как пояснение текста;</w:t>
      </w:r>
    </w:p>
    <w:p w14:paraId="2CC98F1C" w14:textId="013C1562" w:rsidR="00F85EC6" w:rsidRPr="00CC2EFF" w:rsidRDefault="00F85EC6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иллюстрация может заменить основной текст, самостоятельно раскрыть содержание учебного материала. Такой способ его представления способствует развитию у школьников аналитических навыков, развивает умение составлять развёрнутое высказывание на основе сжатого материала;</w:t>
      </w:r>
    </w:p>
    <w:p w14:paraId="4B83E649" w14:textId="77777777" w:rsidR="00F85EC6" w:rsidRPr="00CC2EFF" w:rsidRDefault="00F85EC6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иллюстрация призвана помочь выразить мысль, компенсировать то, что трудно выразить словами;</w:t>
      </w:r>
    </w:p>
    <w:p w14:paraId="1E265271" w14:textId="77777777" w:rsidR="00F85EC6" w:rsidRPr="00CC2EFF" w:rsidRDefault="00F85EC6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иллюстрация может помочь ученику понять неизвестные слова, обозначающие предметы и явления;</w:t>
      </w:r>
    </w:p>
    <w:p w14:paraId="3F357D50" w14:textId="1E5A9388" w:rsidR="00F85EC6" w:rsidRPr="00CC2EFF" w:rsidRDefault="00F85EC6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учебная иллюстрация должна воспитывать позитивное отношение к жизни, к окружающей действительности.</w:t>
      </w:r>
    </w:p>
    <w:p w14:paraId="5CCB1E8F" w14:textId="7DE8C5B0" w:rsidR="005A6BB3" w:rsidRPr="00CC2EFF" w:rsidRDefault="005A6BB3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Основными видами иллюстративного материала внутри учебника являются предметные картинки; сюжетные картинки; серии сюжетных картинок. Назначение иллюстраций многообразно. Предметные картинки предъявляют отгадки к загадкам, </w:t>
      </w:r>
      <w:r w:rsidR="00F85EC6"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поясняют </w:t>
      </w: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новое или устаревшее слово; иллюстрируют существенные признаки изучаемого понятия. Сюжетные картинки помогают сделать наглядными существенные признаки изучаемых понятий и формировать познавательные универсальные учебные действия.</w:t>
      </w:r>
    </w:p>
    <w:p w14:paraId="776033DB" w14:textId="77777777" w:rsidR="005A6BB3" w:rsidRPr="00CC2EFF" w:rsidRDefault="005A6BB3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Иллюстрация помогает глубже и лучше воспринимать текст, быстрее запоминать содержание, дает знания об окружающем мире. Рассматривание книжных иллюстраций - широко используемый метод в обучении детей.</w:t>
      </w:r>
    </w:p>
    <w:p w14:paraId="40B24594" w14:textId="18C3CDD5" w:rsidR="005A6BB3" w:rsidRPr="00CC2EFF" w:rsidRDefault="005A6BB3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Привлекая на урок произведения живописи известных художников,</w:t>
      </w:r>
      <w:r w:rsidR="00F85EC6"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ученики</w:t>
      </w: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представляют себе персонажей сказок, рассказов, природу, среду обитания животных, учатся видеть прекрасное вокруг себя. Картины так же, как и музыкальные </w:t>
      </w: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произведения, создают определенный настрой на то или иное восприятие произведений литературы.</w:t>
      </w:r>
    </w:p>
    <w:p w14:paraId="5DB08564" w14:textId="4713AE11" w:rsidR="005A6BB3" w:rsidRPr="00CC2EFF" w:rsidRDefault="005A6BB3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книжной иллюстрацией на уроках литературного чтения играет важную роль в нравственно-эстетическом воспитании</w:t>
      </w:r>
      <w:r w:rsidR="00F85EC6"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содействует выработке у учащихся эмоционально-оценочного отношения к сообщаемым знаниям, повышает интерес к изучаемому материалу, делает более легким процесс его усвоения, поддерживает внимание ребенка.</w:t>
      </w:r>
    </w:p>
    <w:p w14:paraId="26CBDDED" w14:textId="26DC1F22" w:rsidR="005A6BB3" w:rsidRPr="00CC2EFF" w:rsidRDefault="005A6BB3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Готовясь привлечь иллюстрации при изучении какого</w:t>
      </w:r>
      <w:r w:rsidR="00F85EC6"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либо материала, учителю необходимо учитывать все функции, которыми они обладают (просветительскую, наглядную, художественную, идейно</w:t>
      </w:r>
      <w:r w:rsidR="00F85EC6"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воспитательную), также необходимо представить себе, какую методическую задачу учитель будет решать с их помощью. При этом постановка конкретных задач будет всегда в значительной мере определяться особенностями иллюстраций.</w:t>
      </w:r>
    </w:p>
    <w:p w14:paraId="760DA1FD" w14:textId="4DFB693E" w:rsidR="005A6BB3" w:rsidRPr="00CC2EFF" w:rsidRDefault="005A6BB3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«чтении» (рассматривании) иллюстрации (репродукции или фотографии) учителю не следует отвлекать внимание учащихся ни объяснениями, ни вопросами.  На  это может отводиться 1- 3 мин</w:t>
      </w:r>
      <w:r w:rsidR="00F85EC6"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уты</w:t>
      </w: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зависимости от сложности сюжета. Цель этого приема – в целостном восприятии изображаемого, его эмоциональном воздействии на ребенка. Рассказ учителя рекомендуется использовать в том случае, если сюжет сложен для понимания учащихся. Рассказ должен быть кратким, но эмоциональным, образным, раскрывающим смысл картины, вызывающим у детей определенное отношение к  изображаемому сюжету.</w:t>
      </w:r>
    </w:p>
    <w:p w14:paraId="040C5F66" w14:textId="77777777" w:rsidR="005A6BB3" w:rsidRPr="00CC2EFF" w:rsidRDefault="005A6BB3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подготовке к уроку учитель должен сам тщательно рассмотреть используемый иллюстративный материал, продумать структуру урока, ход, место иллюстрации в уроке, цель, методику, соотнесение с текстом. На основе тщательного анализа подобрать вопросы и задания.</w:t>
      </w:r>
    </w:p>
    <w:p w14:paraId="69B48286" w14:textId="77777777" w:rsidR="005A6BB3" w:rsidRPr="00CC2EFF" w:rsidRDefault="005A6BB3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отборе иллюстративно-наглядного материала для работы с детьми необходимо учитывать ряд требований, основными из которых являются реалистичность изображенных объектов, явлений природы, ясность замысла художника. Не менее важна и художественная выразительность материала, представленная в единстве с познавательным содержанием.</w:t>
      </w:r>
    </w:p>
    <w:p w14:paraId="4D0050E8" w14:textId="77777777" w:rsidR="005A6BB3" w:rsidRPr="00CC2EFF" w:rsidRDefault="005A6BB3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Иллюстративный материал  должен быть подобран по темам учебных программ таким образом, чтобы обеспечить проведение необходимых демонстраций при изложении соответствующих разделов курса, закреплении и повторении материала.</w:t>
      </w:r>
    </w:p>
    <w:p w14:paraId="6B5A815D" w14:textId="5B3E87F8" w:rsidR="005A6BB3" w:rsidRPr="00CC2EFF" w:rsidRDefault="005A6BB3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многоплановая роль иллюстрации, использованных учителем на уроке литературного чтения, будет активно способствовать формированию познавательных универсальных учебных действий. Постоянное приобщение детей к чтению произведений с опорой на иллюстративный материал книг способствует познанию, развивает ум, воображение, эстетический вкус, делает ребёнка более восприимчивым к окружающей действительности.</w:t>
      </w:r>
    </w:p>
    <w:p w14:paraId="08F32DF5" w14:textId="49948904" w:rsidR="006B2038" w:rsidRPr="00CC2EFF" w:rsidRDefault="006B2038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Приемы работы с иллюстрацией на уроках литературного чтения</w:t>
      </w:r>
    </w:p>
    <w:p w14:paraId="12EB549F" w14:textId="77777777" w:rsidR="00022656" w:rsidRPr="00CC2EFF" w:rsidRDefault="00022656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иллюстраций на уроках чтения является обязательным условием осознанного изучения учащимися художественного текста.</w:t>
      </w:r>
    </w:p>
    <w:p w14:paraId="691A0FE1" w14:textId="77777777" w:rsidR="00022656" w:rsidRPr="00CC2EFF" w:rsidRDefault="00022656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Приёмы работы с иллюстрациями на уроках литературного чтения очень разнообразны и зависят от учебной задачи урока.</w:t>
      </w:r>
    </w:p>
    <w:p w14:paraId="7F2C5A8F" w14:textId="77777777" w:rsidR="00022656" w:rsidRPr="00CC2EFF" w:rsidRDefault="00022656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2EFF">
        <w:rPr>
          <w:rFonts w:ascii="Times New Roman" w:hAnsi="Times New Roman" w:cs="Times New Roman"/>
          <w:sz w:val="28"/>
          <w:szCs w:val="28"/>
        </w:rPr>
        <w:t xml:space="preserve">При использовании иллюстрации, работа над ней строится с помощью следующих вопросов: </w:t>
      </w:r>
    </w:p>
    <w:p w14:paraId="50C8AE5E" w14:textId="2839885D" w:rsidR="00022656" w:rsidRPr="00CC2EFF" w:rsidRDefault="00022656" w:rsidP="00CC2EFF">
      <w:pPr>
        <w:pStyle w:val="a9"/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EFF">
        <w:rPr>
          <w:rFonts w:ascii="Times New Roman" w:hAnsi="Times New Roman" w:cs="Times New Roman"/>
          <w:sz w:val="28"/>
          <w:szCs w:val="28"/>
        </w:rPr>
        <w:t xml:space="preserve">Когда было запечатлено действие на данной иллюстрации? </w:t>
      </w:r>
    </w:p>
    <w:p w14:paraId="5A095D44" w14:textId="5A373AC7" w:rsidR="00022656" w:rsidRPr="00CC2EFF" w:rsidRDefault="00022656" w:rsidP="00CC2EFF">
      <w:pPr>
        <w:pStyle w:val="a9"/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EFF">
        <w:rPr>
          <w:rFonts w:ascii="Times New Roman" w:hAnsi="Times New Roman" w:cs="Times New Roman"/>
          <w:sz w:val="28"/>
          <w:szCs w:val="28"/>
        </w:rPr>
        <w:t xml:space="preserve">Кто изображен на иллюстрации в качестве действующих лиц? В какой ситуации? </w:t>
      </w:r>
    </w:p>
    <w:p w14:paraId="5B1C3762" w14:textId="1262F8D5" w:rsidR="00022656" w:rsidRPr="00CC2EFF" w:rsidRDefault="00022656" w:rsidP="00CC2EFF">
      <w:pPr>
        <w:pStyle w:val="a9"/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EFF">
        <w:rPr>
          <w:rFonts w:ascii="Times New Roman" w:hAnsi="Times New Roman" w:cs="Times New Roman"/>
          <w:sz w:val="28"/>
          <w:szCs w:val="28"/>
        </w:rPr>
        <w:t xml:space="preserve">Каким образом художник смог передать психологический портрет персонажей? </w:t>
      </w:r>
    </w:p>
    <w:p w14:paraId="73F1354B" w14:textId="7561A1B4" w:rsidR="00022656" w:rsidRPr="00CC2EFF" w:rsidRDefault="00022656" w:rsidP="00CC2EFF">
      <w:pPr>
        <w:pStyle w:val="a9"/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EFF">
        <w:rPr>
          <w:rFonts w:ascii="Times New Roman" w:hAnsi="Times New Roman" w:cs="Times New Roman"/>
          <w:sz w:val="28"/>
          <w:szCs w:val="28"/>
        </w:rPr>
        <w:t xml:space="preserve">В каких моментах художнику удалось следовать содержанию текста и в каких не удалось? По какой причине? </w:t>
      </w:r>
    </w:p>
    <w:p w14:paraId="45AEC6A7" w14:textId="2EE81F9C" w:rsidR="00022656" w:rsidRPr="00CC2EFF" w:rsidRDefault="00022656" w:rsidP="00CC2EFF">
      <w:pPr>
        <w:pStyle w:val="a9"/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EFF">
        <w:rPr>
          <w:rFonts w:ascii="Times New Roman" w:hAnsi="Times New Roman" w:cs="Times New Roman"/>
          <w:sz w:val="28"/>
          <w:szCs w:val="28"/>
        </w:rPr>
        <w:t>Каково ваше отношение к задумке иллюстратора?</w:t>
      </w:r>
    </w:p>
    <w:p w14:paraId="5D07DE04" w14:textId="77777777" w:rsidR="00022656" w:rsidRPr="00CC2EFF" w:rsidRDefault="00022656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2EFF">
        <w:rPr>
          <w:rFonts w:ascii="Times New Roman" w:hAnsi="Times New Roman" w:cs="Times New Roman"/>
          <w:sz w:val="28"/>
          <w:szCs w:val="28"/>
        </w:rPr>
        <w:t xml:space="preserve"> Этот перечень вопросов является примерным. В ходе анализа учитель может и формулировать другие вопросы. Но вопрос </w:t>
      </w:r>
      <w:r w:rsidRPr="00CC2EFF">
        <w:rPr>
          <w:rFonts w:ascii="Times New Roman" w:hAnsi="Times New Roman" w:cs="Times New Roman"/>
          <w:i/>
          <w:sz w:val="28"/>
          <w:szCs w:val="28"/>
        </w:rPr>
        <w:t>«В чем художник следует тексту, а в чем отступает? Почему?»</w:t>
      </w:r>
      <w:r w:rsidRPr="00CC2EFF">
        <w:rPr>
          <w:rFonts w:ascii="Times New Roman" w:hAnsi="Times New Roman" w:cs="Times New Roman"/>
          <w:sz w:val="28"/>
          <w:szCs w:val="28"/>
        </w:rPr>
        <w:t xml:space="preserve"> является главным, так как он подводит учеников к новому, наталкивает их на внимательное прочтение отрывка, отдельного эпизода. </w:t>
      </w:r>
    </w:p>
    <w:p w14:paraId="720954EB" w14:textId="77777777" w:rsidR="006B2038" w:rsidRPr="00CC2EFF" w:rsidRDefault="006B2038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уроках литературного чтения можно применять следующие приемы работы с художественными иллюстрациями к текстам:</w:t>
      </w:r>
    </w:p>
    <w:p w14:paraId="6B0BAB50" w14:textId="77777777" w:rsidR="006B2038" w:rsidRPr="00CC2EFF" w:rsidRDefault="006B2038" w:rsidP="00CC2EFF">
      <w:pPr>
        <w:pStyle w:val="a9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по содержанию иллюстрации («Кто изображен на рисунке?»);</w:t>
      </w:r>
    </w:p>
    <w:p w14:paraId="39B8044A" w14:textId="77777777" w:rsidR="006B2038" w:rsidRPr="00CC2EFF" w:rsidRDefault="006B2038" w:rsidP="00CC2EFF">
      <w:pPr>
        <w:pStyle w:val="a9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совместный с учащимися анализ картин в целях раскрытия художественной близости иллюстрации с изучаемым литературным произведением;</w:t>
      </w:r>
    </w:p>
    <w:p w14:paraId="638957D5" w14:textId="77777777" w:rsidR="006B2038" w:rsidRPr="00CC2EFF" w:rsidRDefault="006B2038" w:rsidP="00CC2EFF">
      <w:pPr>
        <w:pStyle w:val="a9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узнавание ребенком персонажей, вещей («Узнай, кто это?»; «Покажи, где кто или что?»);</w:t>
      </w:r>
    </w:p>
    <w:p w14:paraId="26FB7520" w14:textId="77777777" w:rsidR="006B2038" w:rsidRPr="00CC2EFF" w:rsidRDefault="006B2038" w:rsidP="00CC2EFF">
      <w:pPr>
        <w:pStyle w:val="a9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 учителя по иллюстрации, картине;</w:t>
      </w:r>
    </w:p>
    <w:p w14:paraId="17C911F0" w14:textId="77777777" w:rsidR="006B2038" w:rsidRPr="00CC2EFF" w:rsidRDefault="006B2038" w:rsidP="00CC2EFF">
      <w:pPr>
        <w:pStyle w:val="a9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иллюстрации и обдумывание ее содержания с целью ответить на вопрос;</w:t>
      </w:r>
    </w:p>
    <w:p w14:paraId="17C1D857" w14:textId="77777777" w:rsidR="006B2038" w:rsidRPr="00CC2EFF" w:rsidRDefault="006B2038" w:rsidP="00CC2EFF">
      <w:pPr>
        <w:pStyle w:val="a9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рассказа по иллюстрации (о герое, его состоянии, настроении и др.);</w:t>
      </w:r>
    </w:p>
    <w:p w14:paraId="02954545" w14:textId="77777777" w:rsidR="006B2038" w:rsidRPr="00CC2EFF" w:rsidRDefault="006B2038" w:rsidP="00CC2EFF">
      <w:pPr>
        <w:pStyle w:val="a9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вопросов по иллюстрации;</w:t>
      </w:r>
    </w:p>
    <w:p w14:paraId="338F1C5E" w14:textId="77777777" w:rsidR="006B2038" w:rsidRPr="00CC2EFF" w:rsidRDefault="006B2038" w:rsidP="00CC2EFF">
      <w:pPr>
        <w:pStyle w:val="a9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пересказ текста по серии иллюстраций;</w:t>
      </w:r>
    </w:p>
    <w:p w14:paraId="144013C0" w14:textId="77777777" w:rsidR="006B2038" w:rsidRPr="00CC2EFF" w:rsidRDefault="006B2038" w:rsidP="00CC2EFF">
      <w:pPr>
        <w:pStyle w:val="a9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пересказ эпизода по иллюстрации;</w:t>
      </w:r>
    </w:p>
    <w:p w14:paraId="79426FCF" w14:textId="77777777" w:rsidR="006B2038" w:rsidRPr="00CC2EFF" w:rsidRDefault="006B2038" w:rsidP="00CC2EFF">
      <w:pPr>
        <w:pStyle w:val="a9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сравнение иллюстраций, репродукций картин различных авторов для изучения способов изображения явлений природы,  образов главных героев;</w:t>
      </w:r>
    </w:p>
    <w:p w14:paraId="04C847D9" w14:textId="77777777" w:rsidR="006B2038" w:rsidRPr="00CC2EFF" w:rsidRDefault="006B2038" w:rsidP="00CC2EFF">
      <w:pPr>
        <w:pStyle w:val="a9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соотнесение иллюстрации и текста;</w:t>
      </w:r>
    </w:p>
    <w:p w14:paraId="1278F5D3" w14:textId="77777777" w:rsidR="006B2038" w:rsidRPr="00CC2EFF" w:rsidRDefault="006B2038" w:rsidP="00CC2EFF">
      <w:pPr>
        <w:pStyle w:val="a9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ребенком цвета нарисованных предметов, выразительности жеста героя, расположения фигур («Почему тебе нравится эта картинка?»);</w:t>
      </w:r>
    </w:p>
    <w:p w14:paraId="457B56A6" w14:textId="77777777" w:rsidR="006B2038" w:rsidRPr="00CC2EFF" w:rsidRDefault="006B2038" w:rsidP="00CC2EFF">
      <w:pPr>
        <w:pStyle w:val="a9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подписи под иллюстрацию (</w:t>
      </w:r>
      <w:proofErr w:type="spellStart"/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озаглавливание</w:t>
      </w:r>
      <w:proofErr w:type="spellEnd"/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иллюстрации);</w:t>
      </w:r>
    </w:p>
    <w:p w14:paraId="27B80495" w14:textId="12C612F3" w:rsidR="006B2038" w:rsidRPr="00CC2EFF" w:rsidRDefault="006B2038" w:rsidP="00CC2EFF">
      <w:pPr>
        <w:pStyle w:val="a9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цитаты к иллюстрации;</w:t>
      </w:r>
    </w:p>
    <w:p w14:paraId="21CF7EEB" w14:textId="740E59CE" w:rsidR="005D26D6" w:rsidRPr="00CC2EFF" w:rsidRDefault="006B2038" w:rsidP="00CC2EFF">
      <w:pPr>
        <w:pStyle w:val="a9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соотнесение образов, созданных на иллюстрации, в тексте и музыкальном произведении и др.</w:t>
      </w:r>
    </w:p>
    <w:p w14:paraId="731BC781" w14:textId="77777777" w:rsidR="00064615" w:rsidRDefault="00064615" w:rsidP="00CC2EFF">
      <w:pPr>
        <w:spacing w:after="0" w:line="276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60DD755" w14:textId="0BDB320D" w:rsidR="005D26D6" w:rsidRPr="00CC2EFF" w:rsidRDefault="006B2038" w:rsidP="00CC2EFF">
      <w:pPr>
        <w:spacing w:after="0" w:line="276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Этапы работы с иллюстративным материалом</w:t>
      </w:r>
      <w:r w:rsidR="005D26D6" w:rsidRPr="00CC2E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(от простого к сложному)</w:t>
      </w:r>
    </w:p>
    <w:p w14:paraId="0F56AB06" w14:textId="2EAD2FE9" w:rsidR="006B2038" w:rsidRPr="00CC2EFF" w:rsidRDefault="005D26D6" w:rsidP="00CC2EF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Технология предполагает последовательную работу до, </w:t>
      </w:r>
      <w:proofErr w:type="gramStart"/>
      <w:r w:rsidRPr="00CC2EFF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</w:t>
      </w:r>
      <w:proofErr w:type="gramEnd"/>
      <w:r w:rsidRPr="00CC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после чтения.</w:t>
      </w:r>
    </w:p>
    <w:p w14:paraId="35BD5CC7" w14:textId="1FEABA34" w:rsidR="006B2038" w:rsidRPr="00CC2EFF" w:rsidRDefault="006B2038" w:rsidP="00CC2EFF">
      <w:pPr>
        <w:spacing w:after="0" w:line="276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C2EF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Отбор иллюстративного материала</w:t>
      </w:r>
    </w:p>
    <w:p w14:paraId="6DC86F28" w14:textId="61052459" w:rsidR="006B2038" w:rsidRPr="00CC2EFF" w:rsidRDefault="006B2038" w:rsidP="00CC2EF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Успех работы наполовину зависит от качества и уместности подобранных иллюстраций.</w:t>
      </w:r>
      <w:r w:rsidR="005D26D6" w:rsidRPr="00CC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2E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Критерии отбора:</w:t>
      </w:r>
    </w:p>
    <w:p w14:paraId="3D5D3DBA" w14:textId="23B61E77" w:rsidR="006B2038" w:rsidRPr="00CC2EFF" w:rsidRDefault="006B2038" w:rsidP="00CC2EFF">
      <w:pPr>
        <w:pStyle w:val="a9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Высокое художественное качество</w:t>
      </w:r>
      <w:r w:rsidR="005D26D6" w:rsidRPr="00CC2E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</w:t>
      </w:r>
      <w:r w:rsidRPr="00CC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редпочтение стоит отдавать признанным мастерам книжной графики (В. Васнецов, И. </w:t>
      </w:r>
      <w:proofErr w:type="spellStart"/>
      <w:r w:rsidRPr="00CC2EFF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Билибин</w:t>
      </w:r>
      <w:proofErr w:type="spellEnd"/>
      <w:r w:rsidRPr="00CC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Ю. Васнецов, В. Конашевич, Е. </w:t>
      </w:r>
      <w:proofErr w:type="spellStart"/>
      <w:r w:rsidRPr="00CC2EF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Рачёв</w:t>
      </w:r>
      <w:proofErr w:type="spellEnd"/>
      <w:r w:rsidRPr="00CC2EFF">
        <w:rPr>
          <w:rFonts w:ascii="Times New Roman" w:eastAsia="Times New Roman" w:hAnsi="Times New Roman" w:cs="Times New Roman"/>
          <w:sz w:val="28"/>
          <w:szCs w:val="28"/>
          <w:lang w:eastAsia="ru-RU"/>
        </w:rPr>
        <w:t>, В. Чижиков и др.).</w:t>
      </w:r>
    </w:p>
    <w:p w14:paraId="3D15ED80" w14:textId="6C1BE39B" w:rsidR="006B2038" w:rsidRPr="00CC2EFF" w:rsidRDefault="006B2038" w:rsidP="00CC2EFF">
      <w:pPr>
        <w:pStyle w:val="a9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Соответствие возрасту</w:t>
      </w:r>
      <w:r w:rsidR="005D26D6" w:rsidRPr="00CC2E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CC2EFF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1-2 классов</w:t>
      </w:r>
      <w:r w:rsidR="005D26D6" w:rsidRPr="00CC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CC2EFF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яркие, понятные, возможно, немного условные образы. Для 3-4 классов</w:t>
      </w:r>
      <w:r w:rsidR="005D26D6" w:rsidRPr="00CC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CC2EF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сложные, детализированные иллюстрации.</w:t>
      </w:r>
    </w:p>
    <w:p w14:paraId="0D4514AE" w14:textId="7A5D2135" w:rsidR="006B2038" w:rsidRPr="00CC2EFF" w:rsidRDefault="006B2038" w:rsidP="00CC2EFF">
      <w:pPr>
        <w:pStyle w:val="a9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Разнообразие</w:t>
      </w:r>
      <w:r w:rsidR="005D26D6" w:rsidRPr="00CC2E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CC2EFF">
        <w:rPr>
          <w:rFonts w:ascii="Times New Roman" w:eastAsia="Times New Roman" w:hAnsi="Times New Roman" w:cs="Times New Roman"/>
          <w:sz w:val="28"/>
          <w:szCs w:val="28"/>
          <w:lang w:eastAsia="ru-RU"/>
        </w:rPr>
        <w:t> Использовать иллюстрации разных художников к одному произведению, чтобы показать разнообразие интерпретаций.</w:t>
      </w:r>
    </w:p>
    <w:p w14:paraId="302D2CFB" w14:textId="57AAC833" w:rsidR="00013B39" w:rsidRPr="00064615" w:rsidRDefault="006B2038" w:rsidP="00064615">
      <w:pPr>
        <w:pStyle w:val="a9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Разный функционал</w:t>
      </w:r>
      <w:r w:rsidR="005D26D6" w:rsidRPr="00CC2EF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  <w:r w:rsidRPr="00CC2EFF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Подбирать иллюстрации-загадки,</w:t>
      </w:r>
      <w:r w:rsidR="005D26D6" w:rsidRPr="00CC2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2EFF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иллюстрации к ключевым эпизодам.</w:t>
      </w:r>
    </w:p>
    <w:p w14:paraId="5B8E9E3E" w14:textId="39FEC562" w:rsidR="00E36B03" w:rsidRPr="00CC2EFF" w:rsidRDefault="00E36B03" w:rsidP="00CC2EFF">
      <w:pPr>
        <w:pStyle w:val="a9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Технология работы с иллюстрациями на уроках литературного чтения</w:t>
      </w:r>
    </w:p>
    <w:p w14:paraId="64605A5D" w14:textId="77777777" w:rsidR="006B2038" w:rsidRPr="00CC2EFF" w:rsidRDefault="006B2038" w:rsidP="00CC2EF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 1: Работа ДО чтения (Антиципация — предвосхищение)</w:t>
      </w:r>
    </w:p>
    <w:p w14:paraId="5F778B82" w14:textId="77777777" w:rsidR="006B2038" w:rsidRPr="00CC2EFF" w:rsidRDefault="006B2038" w:rsidP="00CC2EFF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Задача:</w:t>
      </w:r>
      <w:r w:rsidRPr="00CC2EFF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Вызвать интерес, настроить на чтение, построить прогнозы о содержании, героях, настроении.</w:t>
      </w:r>
    </w:p>
    <w:p w14:paraId="082FDF62" w14:textId="77777777" w:rsidR="006B2038" w:rsidRPr="00CC2EFF" w:rsidRDefault="006B2038" w:rsidP="00CC2EFF">
      <w:pP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Приемы:</w:t>
      </w:r>
    </w:p>
    <w:p w14:paraId="2F996E52" w14:textId="77777777" w:rsidR="006B2038" w:rsidRPr="00CC2EFF" w:rsidRDefault="006B2038" w:rsidP="00CC2EFF">
      <w:pPr>
        <w:pStyle w:val="a9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«Рассмотри и предположи»:</w:t>
      </w:r>
      <w:r w:rsidRPr="00CC2EFF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Учитель показывает иллюстрацию. Вопросы: </w:t>
      </w:r>
      <w:r w:rsidRPr="00CC2E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«Как вы думаете, о ком эта сказка? Каким будет главный герой? Какое настроение у этой истории? По каким деталям вы это определили?»</w:t>
      </w:r>
    </w:p>
    <w:p w14:paraId="2C2A10B7" w14:textId="77777777" w:rsidR="006B2038" w:rsidRPr="00CC2EFF" w:rsidRDefault="006B2038" w:rsidP="00CC2EFF">
      <w:pPr>
        <w:pStyle w:val="a9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«Иллюстрация-загадка»:</w:t>
      </w:r>
      <w:r w:rsidRPr="00CC2EFF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Показать изображение главного или второстепенного героя. </w:t>
      </w:r>
      <w:r w:rsidRPr="00CC2E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«Кто этот персонаж? Какую роль он сыграет в истории?»</w:t>
      </w:r>
    </w:p>
    <w:p w14:paraId="64CFF68C" w14:textId="77777777" w:rsidR="006B2038" w:rsidRPr="00CC2EFF" w:rsidRDefault="006B2038" w:rsidP="00CC2EF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 2: Работа ВО ВРЕМЯ чтения (Сопоставление и анализ)</w:t>
      </w:r>
    </w:p>
    <w:p w14:paraId="1932504C" w14:textId="77777777" w:rsidR="006B2038" w:rsidRPr="00CC2EFF" w:rsidRDefault="006B2038" w:rsidP="00CC2EFF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Задача:</w:t>
      </w:r>
      <w:r w:rsidRPr="00CC2EFF">
        <w:rPr>
          <w:rFonts w:ascii="Times New Roman" w:eastAsia="Times New Roman" w:hAnsi="Times New Roman" w:cs="Times New Roman"/>
          <w:sz w:val="28"/>
          <w:szCs w:val="28"/>
          <w:lang w:eastAsia="ru-RU"/>
        </w:rPr>
        <w:t> Углубить понимание текста, проверить возникшие прогнозы, проследить за развитием сюжета и характеров.</w:t>
      </w:r>
    </w:p>
    <w:p w14:paraId="3A3F3B9E" w14:textId="77777777" w:rsidR="006B2038" w:rsidRPr="00CC2EFF" w:rsidRDefault="006B2038" w:rsidP="00CC2EFF">
      <w:pP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Приемы:</w:t>
      </w:r>
    </w:p>
    <w:p w14:paraId="26DEE53B" w14:textId="77777777" w:rsidR="006B2038" w:rsidRPr="00CC2EFF" w:rsidRDefault="006B2038" w:rsidP="00CC2EFF">
      <w:pPr>
        <w:pStyle w:val="a9"/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«Найди отрывок»:</w:t>
      </w:r>
      <w:r w:rsidRPr="00CC2EFF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Ученики читают текст, а затем находят иллюстрацию, которая к нему подходит. </w:t>
      </w:r>
      <w:r w:rsidRPr="00CC2E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«Найдите в тексте абзац, который проиллюстрировал художник. Докажите словами из текста»</w:t>
      </w:r>
      <w:r w:rsidRPr="00CC2EFF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учит внимательному чтению.</w:t>
      </w:r>
    </w:p>
    <w:p w14:paraId="500CD130" w14:textId="77777777" w:rsidR="006B2038" w:rsidRPr="00CC2EFF" w:rsidRDefault="006B2038" w:rsidP="00CC2EFF">
      <w:pPr>
        <w:pStyle w:val="a9"/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«Соответствует ли?»:</w:t>
      </w:r>
      <w:r w:rsidRPr="00CC2EFF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Учитель показывает иллюстрацию и задает вопрос: </w:t>
      </w:r>
      <w:r w:rsidRPr="00CC2E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«Верно ли художник изобразил героя/событие? Все ли детали совпадают с текстом?»</w:t>
      </w:r>
      <w:r w:rsidRPr="00CC2E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16C20697" w14:textId="77777777" w:rsidR="006B2038" w:rsidRPr="00CC2EFF" w:rsidRDefault="006B2038" w:rsidP="00CC2EFF">
      <w:pPr>
        <w:pStyle w:val="a9"/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«Портрет героя»:</w:t>
      </w:r>
      <w:r w:rsidRPr="00CC2EFF">
        <w:rPr>
          <w:rFonts w:ascii="Times New Roman" w:eastAsia="Times New Roman" w:hAnsi="Times New Roman" w:cs="Times New Roman"/>
          <w:sz w:val="28"/>
          <w:szCs w:val="28"/>
          <w:lang w:eastAsia="ru-RU"/>
        </w:rPr>
        <w:t> Анализ того, как художник передает характер через внешность, позу, мимику, костюм. </w:t>
      </w:r>
      <w:r w:rsidRPr="00CC2E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«Посмотрите на иллюстрацию. Какой Заяц? (трусливый, беззащитный). Как художник нам это показал? (опущенные уши, большие глаза, поза)»</w:t>
      </w:r>
      <w:r w:rsidRPr="00CC2E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C8394C4" w14:textId="77777777" w:rsidR="006B2038" w:rsidRPr="00CC2EFF" w:rsidRDefault="006B2038" w:rsidP="00CC2EF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 3: Работа ПОСЛЕ чтения (Интерпретация и творчество)</w:t>
      </w:r>
    </w:p>
    <w:p w14:paraId="4EEEE8BC" w14:textId="77777777" w:rsidR="006B2038" w:rsidRPr="00CC2EFF" w:rsidRDefault="006B2038" w:rsidP="00CC2EFF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lastRenderedPageBreak/>
        <w:t>Задача:</w:t>
      </w:r>
      <w:r w:rsidRPr="00CC2EF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Обобщить прочитанное, выразить свое отношение, выйти на уровень творческой переработки текста.</w:t>
      </w:r>
    </w:p>
    <w:p w14:paraId="3E6363B7" w14:textId="77777777" w:rsidR="006B2038" w:rsidRPr="00CC2EFF" w:rsidRDefault="006B2038" w:rsidP="00CC2EFF">
      <w:pP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Приемы:</w:t>
      </w:r>
    </w:p>
    <w:p w14:paraId="05F54125" w14:textId="085DE052" w:rsidR="006B2038" w:rsidRPr="00CC2EFF" w:rsidRDefault="006B2038" w:rsidP="00CC2EFF">
      <w:pPr>
        <w:pStyle w:val="a9"/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«Сравнение интерпретаций»</w:t>
      </w:r>
      <w:r w:rsidR="005D26D6" w:rsidRPr="00CC2EFF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 xml:space="preserve">. </w:t>
      </w:r>
      <w:r w:rsidRPr="00CC2EF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Показать иллюстрации двух разных художников к одному и тому же эпизоду. </w:t>
      </w:r>
      <w:r w:rsidRPr="00CC2EFF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«Чем отличаются образы Лисы? У какого художника она более хитрая? Какой образ вам ближе к тексту и почему?»</w:t>
      </w:r>
      <w:r w:rsidRPr="00CC2EF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(Сравнение иллюстраций В. Васнецова и Е. Рачёва).</w:t>
      </w:r>
    </w:p>
    <w:p w14:paraId="2CD0DDDE" w14:textId="77777777" w:rsidR="006B2038" w:rsidRPr="00CC2EFF" w:rsidRDefault="006B2038" w:rsidP="00CC2EFF">
      <w:pPr>
        <w:pStyle w:val="a9"/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«Иллюстрация-ловушка»:</w:t>
      </w:r>
      <w:r w:rsidRPr="00CC2EF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Показать картинку с намеренной ошибкой, несоответствующей тексту. Дети должны найти несоответствие.</w:t>
      </w:r>
    </w:p>
    <w:p w14:paraId="63DC54AE" w14:textId="77777777" w:rsidR="006B2038" w:rsidRPr="00CC2EFF" w:rsidRDefault="006B2038" w:rsidP="00CC2EFF">
      <w:pPr>
        <w:pStyle w:val="a9"/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«Подбери подпись»:</w:t>
      </w:r>
      <w:r w:rsidRPr="00CC2EF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Ученикам дается набор иллюстраций к произведению и набор цитат из текста. Нужно соотнести их.</w:t>
      </w:r>
    </w:p>
    <w:p w14:paraId="16A9788C" w14:textId="77777777" w:rsidR="006B2038" w:rsidRPr="00CC2EFF" w:rsidRDefault="006B2038" w:rsidP="00CC2EFF">
      <w:pPr>
        <w:pStyle w:val="a9"/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«Создай свою иллюстрацию»:</w:t>
      </w:r>
      <w:r w:rsidRPr="00CC2EF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Творческое задание: нарисовать самый запоминающийся эпизод, портрет героя или даже обложку к книге. Важно </w:t>
      </w:r>
      <w:r w:rsidRPr="00CC2EFF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устно описать</w:t>
      </w:r>
      <w:r w:rsidRPr="00CC2EF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свой замысел: </w:t>
      </w:r>
      <w:r w:rsidRPr="00CC2EFF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«Я нарисовал(а) вот так, потому что в тексте...»</w:t>
      </w:r>
      <w:r w:rsidRPr="00CC2EF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</w:t>
      </w:r>
    </w:p>
    <w:p w14:paraId="6A408E00" w14:textId="063BF443" w:rsidR="006B2038" w:rsidRPr="00CC2EFF" w:rsidRDefault="006B2038" w:rsidP="00CC2EFF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Важно</w:t>
      </w:r>
      <w:r w:rsidR="005D26D6" w:rsidRPr="00CC2EFF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!</w:t>
      </w:r>
      <w:r w:rsidRPr="00CC2EF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Данная технология эффективна только при </w:t>
      </w:r>
      <w:r w:rsidRPr="00CC2EFF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систематическом</w:t>
      </w:r>
      <w:r w:rsidRPr="00CC2EF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применении. Не стоит превращать урок в искусствоведческий анализ. Иллюстрация</w:t>
      </w:r>
      <w:r w:rsidR="005D26D6" w:rsidRPr="00CC2EF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помогает</w:t>
      </w:r>
      <w:r w:rsidRPr="00CC2EF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  </w:t>
      </w:r>
      <w:r w:rsidR="005D26D6" w:rsidRPr="00CC2EF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уточнить </w:t>
      </w:r>
      <w:r w:rsidRPr="00CC2EF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текст, а не замен</w:t>
      </w:r>
      <w:r w:rsidR="005D26D6" w:rsidRPr="00CC2EF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ить его</w:t>
      </w:r>
      <w:r w:rsidRPr="00CC2EF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 Главная цель</w:t>
      </w:r>
      <w:r w:rsidR="005D26D6" w:rsidRPr="00CC2EF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-</w:t>
      </w:r>
      <w:r w:rsidRPr="00CC2EF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</w:t>
      </w:r>
      <w:r w:rsidRPr="00CC2EFF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более глубокое понимание и интерпретация литературного произведения.</w:t>
      </w:r>
    </w:p>
    <w:p w14:paraId="618FE8D0" w14:textId="77777777" w:rsidR="00013B39" w:rsidRPr="00CC2EFF" w:rsidRDefault="00FC4299" w:rsidP="00CC2EFF">
      <w:pPr>
        <w:spacing w:after="0" w:line="276" w:lineRule="auto"/>
        <w:ind w:firstLine="708"/>
        <w:jc w:val="both"/>
        <w:outlineLvl w:val="3"/>
        <w:rPr>
          <w:rStyle w:val="a3"/>
          <w:rFonts w:ascii="Times New Roman" w:hAnsi="Times New Roman" w:cs="Times New Roman"/>
          <w:bCs w:val="0"/>
          <w:i/>
          <w:color w:val="0F1115"/>
          <w:sz w:val="28"/>
          <w:szCs w:val="28"/>
        </w:rPr>
      </w:pPr>
      <w:r w:rsidRPr="00CC2EFF">
        <w:rPr>
          <w:rFonts w:ascii="Times New Roman" w:eastAsia="Times New Roman" w:hAnsi="Times New Roman" w:cs="Times New Roman"/>
          <w:b/>
          <w:bCs/>
          <w:i/>
          <w:color w:val="404040"/>
          <w:sz w:val="28"/>
          <w:szCs w:val="28"/>
          <w:lang w:eastAsia="ru-RU"/>
        </w:rPr>
        <w:t>Рассмотрим пример включения технологии работы с иллюстрацией на уроке</w:t>
      </w:r>
      <w:r w:rsidR="00013B39" w:rsidRPr="00CC2EFF">
        <w:rPr>
          <w:rFonts w:ascii="Times New Roman" w:eastAsia="Times New Roman" w:hAnsi="Times New Roman" w:cs="Times New Roman"/>
          <w:b/>
          <w:bCs/>
          <w:i/>
          <w:color w:val="404040"/>
          <w:sz w:val="28"/>
          <w:szCs w:val="28"/>
          <w:lang w:eastAsia="ru-RU"/>
        </w:rPr>
        <w:t xml:space="preserve"> </w:t>
      </w:r>
      <w:r w:rsidR="00E36B03" w:rsidRPr="00CC2EFF">
        <w:rPr>
          <w:rStyle w:val="a3"/>
          <w:rFonts w:ascii="Times New Roman" w:hAnsi="Times New Roman" w:cs="Times New Roman"/>
          <w:bCs w:val="0"/>
          <w:i/>
          <w:color w:val="0F1115"/>
          <w:sz w:val="28"/>
          <w:szCs w:val="28"/>
        </w:rPr>
        <w:t>по сказке А.С. Пушкина «Сказка о рыбаке и рыбке»</w:t>
      </w:r>
    </w:p>
    <w:p w14:paraId="4A40F1E5" w14:textId="20A8A312" w:rsidR="00013B39" w:rsidRPr="00CC2EFF" w:rsidRDefault="00E36B03" w:rsidP="00CC2EFF">
      <w:pPr>
        <w:pStyle w:val="a9"/>
        <w:numPr>
          <w:ilvl w:val="0"/>
          <w:numId w:val="7"/>
        </w:numPr>
        <w:spacing w:after="0" w:line="276" w:lineRule="auto"/>
        <w:jc w:val="both"/>
        <w:outlineLvl w:val="3"/>
        <w:rPr>
          <w:rStyle w:val="a3"/>
          <w:rFonts w:ascii="Times New Roman" w:hAnsi="Times New Roman" w:cs="Times New Roman"/>
          <w:bCs w:val="0"/>
          <w:color w:val="0F1115"/>
          <w:sz w:val="28"/>
          <w:szCs w:val="28"/>
        </w:rPr>
      </w:pPr>
      <w:r w:rsidRPr="00CC2EFF">
        <w:rPr>
          <w:rStyle w:val="a3"/>
          <w:rFonts w:ascii="Times New Roman" w:hAnsi="Times New Roman" w:cs="Times New Roman"/>
          <w:bCs w:val="0"/>
          <w:color w:val="0F1115"/>
          <w:sz w:val="28"/>
          <w:szCs w:val="28"/>
        </w:rPr>
        <w:t>Этап: Работа ДО чтения (Антиципация)</w:t>
      </w:r>
    </w:p>
    <w:p w14:paraId="3A1BDDAE" w14:textId="3A6EDDD4" w:rsidR="00E36B03" w:rsidRPr="00CC2EFF" w:rsidRDefault="00E36B03" w:rsidP="00CC2EFF">
      <w:pPr>
        <w:spacing w:after="0" w:line="276" w:lineRule="auto"/>
        <w:jc w:val="both"/>
        <w:outlineLvl w:val="3"/>
        <w:rPr>
          <w:rFonts w:ascii="Times New Roman" w:eastAsia="Times New Roman" w:hAnsi="Times New Roman" w:cs="Times New Roman"/>
          <w:bCs/>
          <w:i/>
          <w:color w:val="404040"/>
          <w:sz w:val="28"/>
          <w:szCs w:val="28"/>
          <w:lang w:eastAsia="ru-RU"/>
        </w:rPr>
      </w:pPr>
      <w:r w:rsidRPr="00CC2EFF">
        <w:rPr>
          <w:rStyle w:val="a3"/>
          <w:rFonts w:ascii="Times New Roman" w:hAnsi="Times New Roman" w:cs="Times New Roman"/>
          <w:color w:val="0F1115"/>
          <w:sz w:val="28"/>
          <w:szCs w:val="28"/>
        </w:rPr>
        <w:t>Прием: «Рассмотри и предположи»</w:t>
      </w:r>
    </w:p>
    <w:p w14:paraId="5A1441BD" w14:textId="4578D3FA" w:rsidR="00E36B03" w:rsidRDefault="00E36B03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color w:val="0F1115"/>
          <w:sz w:val="28"/>
          <w:szCs w:val="28"/>
        </w:rPr>
      </w:pPr>
      <w:r w:rsidRPr="00CC2EFF">
        <w:rPr>
          <w:rStyle w:val="a3"/>
          <w:b w:val="0"/>
          <w:color w:val="0F1115"/>
          <w:sz w:val="28"/>
          <w:szCs w:val="28"/>
        </w:rPr>
        <w:t>Действие:</w:t>
      </w:r>
      <w:r w:rsidRPr="00CC2EFF">
        <w:rPr>
          <w:color w:val="0F1115"/>
          <w:sz w:val="28"/>
          <w:szCs w:val="28"/>
        </w:rPr>
        <w:t> Учитель показывает иллюстрацию, на которой изображены старик у моря и золотая рыбка (например, иллюстрация И.Я. Билибина).</w:t>
      </w:r>
    </w:p>
    <w:p w14:paraId="4768E514" w14:textId="34F7C111" w:rsidR="005D2CC2" w:rsidRDefault="005D2CC2" w:rsidP="005D2CC2">
      <w:pPr>
        <w:pStyle w:val="ds-markdown-paragraph"/>
        <w:shd w:val="clear" w:color="auto" w:fill="FFFFFF"/>
        <w:spacing w:before="0" w:beforeAutospacing="0" w:after="0" w:afterAutospacing="0" w:line="276" w:lineRule="auto"/>
        <w:jc w:val="center"/>
        <w:rPr>
          <w:color w:val="0F1115"/>
          <w:sz w:val="28"/>
          <w:szCs w:val="28"/>
        </w:rPr>
      </w:pPr>
      <w:r>
        <w:rPr>
          <w:noProof/>
        </w:rPr>
        <w:drawing>
          <wp:inline distT="0" distB="0" distL="0" distR="0" wp14:anchorId="2680844C" wp14:editId="482B01FA">
            <wp:extent cx="2232025" cy="2702667"/>
            <wp:effectExtent l="0" t="0" r="0" b="2540"/>
            <wp:docPr id="1" name="Рисунок 1" descr="https://avatars.dzeninfra.ru/get-zen_doc/271828/pub_653ac239f08100124f049b7e_653ac2a27dd76b00b8195b1d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271828/pub_653ac239f08100124f049b7e_653ac2a27dd76b00b8195b1d/scale_24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300" cy="272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EC778" w14:textId="0BC19534" w:rsidR="00064615" w:rsidRPr="00064615" w:rsidRDefault="005D2CC2" w:rsidP="00064615">
      <w:pPr>
        <w:pStyle w:val="ds-markdown-paragraph"/>
        <w:shd w:val="clear" w:color="auto" w:fill="FFFFFF"/>
        <w:spacing w:before="0" w:beforeAutospacing="0" w:after="0" w:afterAutospacing="0" w:line="276" w:lineRule="auto"/>
        <w:jc w:val="center"/>
        <w:rPr>
          <w:rStyle w:val="a3"/>
          <w:b w:val="0"/>
          <w:bCs w:val="0"/>
          <w:i/>
          <w:color w:val="0F1115"/>
          <w:sz w:val="28"/>
          <w:szCs w:val="28"/>
        </w:rPr>
      </w:pPr>
      <w:r w:rsidRPr="005D2CC2">
        <w:rPr>
          <w:i/>
          <w:sz w:val="21"/>
          <w:szCs w:val="21"/>
          <w:shd w:val="clear" w:color="auto" w:fill="FFFFFF"/>
        </w:rPr>
        <w:t xml:space="preserve">Иван Яковлевич </w:t>
      </w:r>
      <w:proofErr w:type="spellStart"/>
      <w:r w:rsidRPr="005D2CC2">
        <w:rPr>
          <w:i/>
          <w:sz w:val="21"/>
          <w:szCs w:val="21"/>
          <w:shd w:val="clear" w:color="auto" w:fill="FFFFFF"/>
        </w:rPr>
        <w:t>Билибин</w:t>
      </w:r>
      <w:proofErr w:type="spellEnd"/>
      <w:r w:rsidRPr="005D2CC2">
        <w:rPr>
          <w:i/>
          <w:sz w:val="21"/>
          <w:szCs w:val="21"/>
          <w:shd w:val="clear" w:color="auto" w:fill="FFFFFF"/>
        </w:rPr>
        <w:t xml:space="preserve"> "Сказка о рыбаке и рыбке"</w:t>
      </w:r>
    </w:p>
    <w:p w14:paraId="3F9F705B" w14:textId="4DCF2EAF" w:rsidR="00013B39" w:rsidRPr="00CC2EFF" w:rsidRDefault="00E36B03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b/>
          <w:color w:val="0F1115"/>
          <w:sz w:val="28"/>
          <w:szCs w:val="28"/>
        </w:rPr>
      </w:pPr>
      <w:r w:rsidRPr="00CC2EFF">
        <w:rPr>
          <w:rStyle w:val="a3"/>
          <w:b w:val="0"/>
          <w:color w:val="0F1115"/>
          <w:sz w:val="28"/>
          <w:szCs w:val="28"/>
        </w:rPr>
        <w:t>Вопросы и задания:</w:t>
      </w:r>
    </w:p>
    <w:p w14:paraId="43361D06" w14:textId="4596A75D" w:rsidR="00E36B03" w:rsidRPr="00CC2EFF" w:rsidRDefault="00E36B03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color w:val="0F1115"/>
          <w:sz w:val="28"/>
          <w:szCs w:val="28"/>
        </w:rPr>
      </w:pPr>
      <w:r w:rsidRPr="00CC2EFF">
        <w:rPr>
          <w:rStyle w:val="a4"/>
          <w:color w:val="0F1115"/>
          <w:sz w:val="28"/>
          <w:szCs w:val="28"/>
        </w:rPr>
        <w:t>«Кто изображен на этой картинке? Опишите старика. Какое у него лицо? (доброе, усталое, кроткое)»</w:t>
      </w:r>
    </w:p>
    <w:p w14:paraId="0E04517D" w14:textId="77777777" w:rsidR="00E36B03" w:rsidRPr="00CC2EFF" w:rsidRDefault="00E36B03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color w:val="0F1115"/>
          <w:sz w:val="28"/>
          <w:szCs w:val="28"/>
        </w:rPr>
      </w:pPr>
      <w:r w:rsidRPr="00CC2EFF">
        <w:rPr>
          <w:rStyle w:val="a4"/>
          <w:color w:val="0F1115"/>
          <w:sz w:val="28"/>
          <w:szCs w:val="28"/>
        </w:rPr>
        <w:t>«Кого он встретил? Опишите рыбку. Почему она необычная?»</w:t>
      </w:r>
    </w:p>
    <w:p w14:paraId="56B6E7E0" w14:textId="77777777" w:rsidR="00E36B03" w:rsidRPr="00CC2EFF" w:rsidRDefault="00E36B03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color w:val="0F1115"/>
          <w:sz w:val="28"/>
          <w:szCs w:val="28"/>
        </w:rPr>
      </w:pPr>
      <w:r w:rsidRPr="00CC2EFF">
        <w:rPr>
          <w:rStyle w:val="a4"/>
          <w:color w:val="0F1115"/>
          <w:sz w:val="28"/>
          <w:szCs w:val="28"/>
        </w:rPr>
        <w:lastRenderedPageBreak/>
        <w:t>«Как вы думаете, о чем они могут разговаривать?»</w:t>
      </w:r>
    </w:p>
    <w:p w14:paraId="41EA5072" w14:textId="77777777" w:rsidR="00E36B03" w:rsidRPr="00CC2EFF" w:rsidRDefault="00E36B03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color w:val="0F1115"/>
          <w:sz w:val="28"/>
          <w:szCs w:val="28"/>
        </w:rPr>
      </w:pPr>
      <w:r w:rsidRPr="00CC2EFF">
        <w:rPr>
          <w:rStyle w:val="a4"/>
          <w:color w:val="0F1115"/>
          <w:sz w:val="28"/>
          <w:szCs w:val="28"/>
        </w:rPr>
        <w:t>«Как вы думаете, о чем будет эта сказка: о добре и зле, о жадности, о волшебстве?»</w:t>
      </w:r>
    </w:p>
    <w:p w14:paraId="0058A3C9" w14:textId="77777777" w:rsidR="00013B39" w:rsidRPr="00CC2EFF" w:rsidRDefault="00E36B03" w:rsidP="00CC2EFF">
      <w:pPr>
        <w:pStyle w:val="4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a3"/>
          <w:b/>
          <w:bCs/>
          <w:color w:val="0F1115"/>
          <w:sz w:val="28"/>
          <w:szCs w:val="28"/>
        </w:rPr>
      </w:pPr>
      <w:r w:rsidRPr="00CC2EFF">
        <w:rPr>
          <w:rStyle w:val="a3"/>
          <w:b/>
          <w:bCs/>
          <w:color w:val="0F1115"/>
          <w:sz w:val="28"/>
          <w:szCs w:val="28"/>
        </w:rPr>
        <w:t>Этап: Работа ВО ВРЕМЯ чтения (Сопоставление и анализ)</w:t>
      </w:r>
    </w:p>
    <w:p w14:paraId="587CC30F" w14:textId="77777777" w:rsidR="00E36B03" w:rsidRPr="00CC2EFF" w:rsidRDefault="00E36B03" w:rsidP="00CC2EFF">
      <w:pPr>
        <w:pStyle w:val="4"/>
        <w:shd w:val="clear" w:color="auto" w:fill="FFFFFF"/>
        <w:spacing w:before="0" w:beforeAutospacing="0" w:after="0" w:afterAutospacing="0" w:line="276" w:lineRule="auto"/>
        <w:jc w:val="both"/>
        <w:rPr>
          <w:b w:val="0"/>
          <w:color w:val="0F1115"/>
          <w:sz w:val="28"/>
          <w:szCs w:val="28"/>
        </w:rPr>
      </w:pPr>
      <w:r w:rsidRPr="00CC2EFF">
        <w:rPr>
          <w:rStyle w:val="a3"/>
          <w:b/>
          <w:color w:val="0F1115"/>
          <w:sz w:val="28"/>
          <w:szCs w:val="28"/>
        </w:rPr>
        <w:t>Прием: «Найди отрывок» / «Соотнесение текста и иллюстрации»</w:t>
      </w:r>
    </w:p>
    <w:p w14:paraId="45540B30" w14:textId="77777777" w:rsidR="00E36B03" w:rsidRPr="00CC2EFF" w:rsidRDefault="00E36B03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color w:val="0F1115"/>
          <w:sz w:val="28"/>
          <w:szCs w:val="28"/>
        </w:rPr>
      </w:pPr>
      <w:r w:rsidRPr="00CC2EFF">
        <w:rPr>
          <w:rStyle w:val="a3"/>
          <w:b w:val="0"/>
          <w:color w:val="0F1115"/>
          <w:sz w:val="28"/>
          <w:szCs w:val="28"/>
        </w:rPr>
        <w:t>Действие:</w:t>
      </w:r>
      <w:r w:rsidRPr="00CC2EFF">
        <w:rPr>
          <w:color w:val="0F1115"/>
          <w:sz w:val="28"/>
          <w:szCs w:val="28"/>
        </w:rPr>
        <w:t> После каждого ключевого эпизода (после того, как старик передал очередное требование старухи) учитель показывает соответствующую иллюстрацию.</w:t>
      </w:r>
    </w:p>
    <w:p w14:paraId="443E0A20" w14:textId="77777777" w:rsidR="00E36B03" w:rsidRPr="00CC2EFF" w:rsidRDefault="00E36B03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b/>
          <w:color w:val="0F1115"/>
          <w:sz w:val="28"/>
          <w:szCs w:val="28"/>
        </w:rPr>
      </w:pPr>
      <w:r w:rsidRPr="00CC2EFF">
        <w:rPr>
          <w:rStyle w:val="a3"/>
          <w:b w:val="0"/>
          <w:color w:val="0F1115"/>
          <w:sz w:val="28"/>
          <w:szCs w:val="28"/>
        </w:rPr>
        <w:t>Вопросы и задания:</w:t>
      </w:r>
    </w:p>
    <w:p w14:paraId="1B1757BA" w14:textId="77777777" w:rsidR="00E36B03" w:rsidRPr="00CC2EFF" w:rsidRDefault="00E36B03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color w:val="0F1115"/>
          <w:sz w:val="28"/>
          <w:szCs w:val="28"/>
        </w:rPr>
      </w:pPr>
      <w:r w:rsidRPr="00CC2EFF">
        <w:rPr>
          <w:rStyle w:val="a4"/>
          <w:color w:val="0F1115"/>
          <w:sz w:val="28"/>
          <w:szCs w:val="28"/>
        </w:rPr>
        <w:t>«Найдите в тексте строчки, которые нарисовал художник. Зачитайте их.»</w:t>
      </w:r>
    </w:p>
    <w:p w14:paraId="698D35D6" w14:textId="2EEF5433" w:rsidR="00E36B03" w:rsidRDefault="00E36B03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color w:val="0F1115"/>
          <w:sz w:val="28"/>
          <w:szCs w:val="28"/>
        </w:rPr>
      </w:pPr>
      <w:r w:rsidRPr="00CC2EFF">
        <w:rPr>
          <w:rStyle w:val="a4"/>
          <w:color w:val="0F1115"/>
          <w:sz w:val="28"/>
          <w:szCs w:val="28"/>
        </w:rPr>
        <w:t>«Посмотрите на иллюстрацию, где старуха у разбитого корыта. Какие слова Пушкина лучше всего подходят к этой картинке? («На пороге сидит его старуха, А перед нею разбитое корыто»)</w:t>
      </w:r>
      <w:r w:rsidR="005D2CC2">
        <w:rPr>
          <w:rStyle w:val="a4"/>
          <w:color w:val="0F1115"/>
          <w:sz w:val="28"/>
          <w:szCs w:val="28"/>
        </w:rPr>
        <w:t>.</w:t>
      </w:r>
      <w:r w:rsidRPr="00CC2EFF">
        <w:rPr>
          <w:rStyle w:val="a4"/>
          <w:color w:val="0F1115"/>
          <w:sz w:val="28"/>
          <w:szCs w:val="28"/>
        </w:rPr>
        <w:t>»</w:t>
      </w:r>
    </w:p>
    <w:p w14:paraId="2E7DF75A" w14:textId="21BA6423" w:rsidR="005D2CC2" w:rsidRDefault="005D2CC2" w:rsidP="005D2CC2">
      <w:pPr>
        <w:pStyle w:val="ds-markdown-paragraph"/>
        <w:shd w:val="clear" w:color="auto" w:fill="FFFFFF"/>
        <w:spacing w:before="0" w:beforeAutospacing="0" w:after="0" w:afterAutospacing="0" w:line="276" w:lineRule="auto"/>
        <w:jc w:val="center"/>
        <w:rPr>
          <w:color w:val="0F1115"/>
          <w:sz w:val="28"/>
          <w:szCs w:val="28"/>
        </w:rPr>
      </w:pPr>
      <w:r>
        <w:rPr>
          <w:noProof/>
        </w:rPr>
        <w:drawing>
          <wp:inline distT="0" distB="0" distL="0" distR="0" wp14:anchorId="349F9D43" wp14:editId="610541CE">
            <wp:extent cx="2095641" cy="2499360"/>
            <wp:effectExtent l="0" t="0" r="0" b="0"/>
            <wp:docPr id="2" name="Рисунок 2" descr="https://avatars.dzeninfra.ru/get-zen_doc/271828/pub_653ac239f08100124f049b7e_653ac40a1885567217122695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dzeninfra.ru/get-zen_doc/271828/pub_653ac239f08100124f049b7e_653ac40a1885567217122695/scale_24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08" cy="253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06690" w14:textId="11C1AA76" w:rsidR="005D2CC2" w:rsidRPr="005D2CC2" w:rsidRDefault="005D2CC2" w:rsidP="005D2CC2">
      <w:pPr>
        <w:pStyle w:val="ds-markdown-paragraph"/>
        <w:shd w:val="clear" w:color="auto" w:fill="FFFFFF"/>
        <w:spacing w:before="0" w:beforeAutospacing="0" w:after="0" w:afterAutospacing="0" w:line="276" w:lineRule="auto"/>
        <w:jc w:val="center"/>
        <w:rPr>
          <w:i/>
          <w:color w:val="0F1115"/>
          <w:sz w:val="28"/>
          <w:szCs w:val="28"/>
        </w:rPr>
      </w:pPr>
      <w:r w:rsidRPr="005D2CC2">
        <w:rPr>
          <w:i/>
          <w:sz w:val="21"/>
          <w:szCs w:val="21"/>
          <w:shd w:val="clear" w:color="auto" w:fill="FFFFFF"/>
        </w:rPr>
        <w:t>Владимир Александрович Серов "Сказка о рыбаке и рыбке"</w:t>
      </w:r>
    </w:p>
    <w:p w14:paraId="543B94EC" w14:textId="77777777" w:rsidR="00E36B03" w:rsidRPr="00CC2EFF" w:rsidRDefault="00E36B03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color w:val="0F1115"/>
          <w:sz w:val="28"/>
          <w:szCs w:val="28"/>
        </w:rPr>
      </w:pPr>
      <w:r w:rsidRPr="00CC2EFF">
        <w:rPr>
          <w:rStyle w:val="a3"/>
          <w:color w:val="0F1115"/>
          <w:sz w:val="28"/>
          <w:szCs w:val="28"/>
        </w:rPr>
        <w:t>Прием: «Портрет героя» (Трансформация образа старухи)</w:t>
      </w:r>
    </w:p>
    <w:p w14:paraId="0CCD16ED" w14:textId="2064A845" w:rsidR="00E36B03" w:rsidRDefault="00E36B03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color w:val="0F1115"/>
          <w:sz w:val="28"/>
          <w:szCs w:val="28"/>
        </w:rPr>
      </w:pPr>
      <w:r w:rsidRPr="00CC2EFF">
        <w:rPr>
          <w:rStyle w:val="a3"/>
          <w:b w:val="0"/>
          <w:color w:val="0F1115"/>
          <w:sz w:val="28"/>
          <w:szCs w:val="28"/>
        </w:rPr>
        <w:t>Действие</w:t>
      </w:r>
      <w:r w:rsidRPr="00CC2EFF">
        <w:rPr>
          <w:rStyle w:val="a3"/>
          <w:color w:val="0F1115"/>
          <w:sz w:val="28"/>
          <w:szCs w:val="28"/>
        </w:rPr>
        <w:t>:</w:t>
      </w:r>
      <w:r w:rsidRPr="00CC2EFF">
        <w:rPr>
          <w:color w:val="0F1115"/>
          <w:sz w:val="28"/>
          <w:szCs w:val="28"/>
        </w:rPr>
        <w:t xml:space="preserve"> Использовать серию иллюстраций, показывающих, как меняется старуха: у корыта - </w:t>
      </w:r>
      <w:r w:rsidR="00064615">
        <w:rPr>
          <w:color w:val="0F1115"/>
          <w:sz w:val="28"/>
          <w:szCs w:val="28"/>
        </w:rPr>
        <w:t xml:space="preserve">новая изба - </w:t>
      </w:r>
      <w:r w:rsidRPr="00CC2EFF">
        <w:rPr>
          <w:color w:val="0F1115"/>
          <w:sz w:val="28"/>
          <w:szCs w:val="28"/>
        </w:rPr>
        <w:t>столбовая дворянка - царица - у разбитого корыта.</w:t>
      </w:r>
      <w:r w:rsidR="00064615">
        <w:rPr>
          <w:color w:val="0F1115"/>
          <w:sz w:val="28"/>
          <w:szCs w:val="28"/>
        </w:rPr>
        <w:t xml:space="preserve"> </w:t>
      </w:r>
      <w:r w:rsidR="00064615" w:rsidRPr="00064615">
        <w:rPr>
          <w:i/>
          <w:color w:val="0F1115"/>
          <w:sz w:val="28"/>
          <w:szCs w:val="28"/>
        </w:rPr>
        <w:t xml:space="preserve">(Ниже представлены иллюстрации художника </w:t>
      </w:r>
      <w:r w:rsidR="00064615" w:rsidRPr="00064615">
        <w:rPr>
          <w:i/>
          <w:color w:val="333333"/>
          <w:sz w:val="28"/>
          <w:szCs w:val="28"/>
          <w:shd w:val="clear" w:color="auto" w:fill="FFFFFF"/>
        </w:rPr>
        <w:t>Бориса Александровича Дехтерёва</w:t>
      </w:r>
      <w:r w:rsidR="00064615" w:rsidRPr="00064615">
        <w:rPr>
          <w:i/>
          <w:color w:val="333333"/>
          <w:sz w:val="28"/>
          <w:szCs w:val="28"/>
        </w:rPr>
        <w:br/>
      </w:r>
      <w:r w:rsidR="00064615" w:rsidRPr="00064615">
        <w:rPr>
          <w:i/>
          <w:color w:val="333333"/>
          <w:sz w:val="28"/>
          <w:szCs w:val="28"/>
          <w:shd w:val="clear" w:color="auto" w:fill="FFFFFF"/>
        </w:rPr>
        <w:t>Источник:</w:t>
      </w:r>
      <w:r w:rsidR="00064615" w:rsidRPr="00064615">
        <w:rPr>
          <w:color w:val="333333"/>
          <w:sz w:val="28"/>
          <w:szCs w:val="28"/>
          <w:shd w:val="clear" w:color="auto" w:fill="FFFFFF"/>
        </w:rPr>
        <w:t> </w:t>
      </w:r>
      <w:hyperlink r:id="rId7" w:history="1">
        <w:r w:rsidR="00064615" w:rsidRPr="00064615">
          <w:rPr>
            <w:rStyle w:val="aa"/>
            <w:color w:val="337AB7"/>
            <w:sz w:val="28"/>
            <w:szCs w:val="28"/>
            <w:shd w:val="clear" w:color="auto" w:fill="FFFFFF"/>
          </w:rPr>
          <w:t>https://reedcafe.ru/blogs/illyustracii-k-skazke-o-rybake-i-rybke</w:t>
        </w:r>
      </w:hyperlink>
      <w:r w:rsidR="00064615">
        <w:rPr>
          <w:sz w:val="28"/>
          <w:szCs w:val="28"/>
        </w:rPr>
        <w:t>)</w:t>
      </w:r>
      <w:r w:rsidR="00064615" w:rsidRPr="00064615">
        <w:rPr>
          <w:color w:val="333333"/>
          <w:sz w:val="28"/>
          <w:szCs w:val="28"/>
        </w:rPr>
        <w:br/>
      </w:r>
    </w:p>
    <w:p w14:paraId="45D6CB1B" w14:textId="0F78BCB0" w:rsidR="00064615" w:rsidRDefault="00064615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color w:val="0F1115"/>
          <w:sz w:val="28"/>
          <w:szCs w:val="28"/>
        </w:rPr>
      </w:pPr>
      <w:r>
        <w:rPr>
          <w:noProof/>
        </w:rPr>
        <w:drawing>
          <wp:inline distT="0" distB="0" distL="0" distR="0" wp14:anchorId="27A4DED6" wp14:editId="1721BD7A">
            <wp:extent cx="2739405" cy="2695575"/>
            <wp:effectExtent l="0" t="0" r="3810" b="0"/>
            <wp:docPr id="3" name="Рисунок 3" descr="Сказка о рыбаке и рыбке.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зка о рыбаке и рыбке. Фото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407" cy="274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F1115"/>
          <w:sz w:val="28"/>
          <w:szCs w:val="28"/>
        </w:rPr>
        <w:t xml:space="preserve">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75E5882D" wp14:editId="7B799531">
            <wp:extent cx="2839664" cy="2695542"/>
            <wp:effectExtent l="0" t="0" r="0" b="0"/>
            <wp:docPr id="4" name="Рисунок 4" descr="Сказка о рыбаке и рыбке. 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азка о рыбаке и рыбке. Фото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72" cy="275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F1115"/>
          <w:sz w:val="28"/>
          <w:szCs w:val="28"/>
        </w:rPr>
        <w:t xml:space="preserve"> </w:t>
      </w:r>
    </w:p>
    <w:p w14:paraId="5BFA5B59" w14:textId="40A9C3A3" w:rsidR="00064615" w:rsidRDefault="00064615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color w:val="0F1115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1FAF29" wp14:editId="1A44633F">
            <wp:extent cx="3170260" cy="2124075"/>
            <wp:effectExtent l="0" t="0" r="0" b="0"/>
            <wp:docPr id="5" name="Рисунок 5" descr="Сказка о рыбаке и рыбке. Фото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азка о рыбаке и рыбке. Фото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20" cy="214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F1115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D09C3BB" wp14:editId="624D2952">
            <wp:extent cx="2981325" cy="2126615"/>
            <wp:effectExtent l="0" t="0" r="9525" b="6985"/>
            <wp:docPr id="6" name="Рисунок 6" descr="Сказка о рыбаке и рыбке. Фото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азка о рыбаке и рыбке. Фото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56" cy="217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3148A" w14:textId="729D4839" w:rsidR="00064615" w:rsidRPr="00CC2EFF" w:rsidRDefault="00064615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color w:val="0F1115"/>
          <w:sz w:val="28"/>
          <w:szCs w:val="28"/>
        </w:rPr>
      </w:pPr>
      <w:r>
        <w:rPr>
          <w:noProof/>
        </w:rPr>
        <w:drawing>
          <wp:inline distT="0" distB="0" distL="0" distR="0" wp14:anchorId="23D93E15" wp14:editId="199951D4">
            <wp:extent cx="2238375" cy="2412969"/>
            <wp:effectExtent l="0" t="0" r="0" b="6985"/>
            <wp:docPr id="7" name="Рисунок 7" descr="Сказка о рыбаке и рыбке. Фот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азка о рыбаке и рыбке. Фото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380" cy="243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538DF" w14:textId="77777777" w:rsidR="00E36B03" w:rsidRPr="00CC2EFF" w:rsidRDefault="00E36B03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b/>
          <w:color w:val="0F1115"/>
          <w:sz w:val="28"/>
          <w:szCs w:val="28"/>
        </w:rPr>
      </w:pPr>
      <w:r w:rsidRPr="00CC2EFF">
        <w:rPr>
          <w:rStyle w:val="a3"/>
          <w:b w:val="0"/>
          <w:color w:val="0F1115"/>
          <w:sz w:val="28"/>
          <w:szCs w:val="28"/>
        </w:rPr>
        <w:t>Вопросы и задания:</w:t>
      </w:r>
    </w:p>
    <w:p w14:paraId="04939463" w14:textId="77777777" w:rsidR="00E36B03" w:rsidRPr="00CC2EFF" w:rsidRDefault="00E36B03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color w:val="0F1115"/>
          <w:sz w:val="28"/>
          <w:szCs w:val="28"/>
        </w:rPr>
      </w:pPr>
      <w:r w:rsidRPr="00CC2EFF">
        <w:rPr>
          <w:rStyle w:val="a4"/>
          <w:color w:val="0F1115"/>
          <w:sz w:val="28"/>
          <w:szCs w:val="28"/>
        </w:rPr>
        <w:t>«Посмотрите на старуху здесь (у корыта) и здесь (царица). Как изменилась ее поза, одежда, выражение лица?»</w:t>
      </w:r>
    </w:p>
    <w:p w14:paraId="2CB0577C" w14:textId="77777777" w:rsidR="00E36B03" w:rsidRPr="00CC2EFF" w:rsidRDefault="00E36B03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color w:val="0F1115"/>
          <w:sz w:val="28"/>
          <w:szCs w:val="28"/>
        </w:rPr>
      </w:pPr>
      <w:r w:rsidRPr="00CC2EFF">
        <w:rPr>
          <w:rStyle w:val="a4"/>
          <w:color w:val="0F1115"/>
          <w:sz w:val="28"/>
          <w:szCs w:val="28"/>
        </w:rPr>
        <w:t>«Как художник показал, что она стала злой и надменной? (гордая осанка, презрительный взгляд, жест руки)»</w:t>
      </w:r>
    </w:p>
    <w:p w14:paraId="2E37D452" w14:textId="702FED96" w:rsidR="00064615" w:rsidRPr="00CC2EFF" w:rsidRDefault="00E36B03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color w:val="0F1115"/>
          <w:sz w:val="28"/>
          <w:szCs w:val="28"/>
        </w:rPr>
      </w:pPr>
      <w:r w:rsidRPr="00CC2EFF">
        <w:rPr>
          <w:rStyle w:val="a4"/>
          <w:color w:val="0F1115"/>
          <w:sz w:val="28"/>
          <w:szCs w:val="28"/>
        </w:rPr>
        <w:t>«А как меняется лицо и поза старика от одной иллюстрации к другой? (он все более сгорбленный, испуганный, несчастный)»</w:t>
      </w:r>
    </w:p>
    <w:p w14:paraId="4C3401FA" w14:textId="753839CF" w:rsidR="00E36B03" w:rsidRPr="00CC2EFF" w:rsidRDefault="00E36B03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F1115"/>
          <w:sz w:val="28"/>
          <w:szCs w:val="28"/>
        </w:rPr>
      </w:pPr>
      <w:r w:rsidRPr="00CC2EFF">
        <w:rPr>
          <w:rStyle w:val="a3"/>
          <w:bCs w:val="0"/>
          <w:color w:val="0F1115"/>
          <w:sz w:val="28"/>
          <w:szCs w:val="28"/>
        </w:rPr>
        <w:t>3. Этап: Работа ПОСЛЕ чтения (Интерпретация и творчество)</w:t>
      </w:r>
    </w:p>
    <w:p w14:paraId="023CBA67" w14:textId="77777777" w:rsidR="00E36B03" w:rsidRPr="00CC2EFF" w:rsidRDefault="00E36B03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color w:val="0F1115"/>
          <w:sz w:val="28"/>
          <w:szCs w:val="28"/>
        </w:rPr>
      </w:pPr>
      <w:r w:rsidRPr="00CC2EFF">
        <w:rPr>
          <w:rStyle w:val="a3"/>
          <w:color w:val="0F1115"/>
          <w:sz w:val="28"/>
          <w:szCs w:val="28"/>
        </w:rPr>
        <w:t>Прием: «Сравнение интерпретаций» (Сопоставительный анализ)</w:t>
      </w:r>
    </w:p>
    <w:p w14:paraId="6EC7A814" w14:textId="4E231B69" w:rsidR="00E36B03" w:rsidRPr="00CC2EFF" w:rsidRDefault="00E36B03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color w:val="0F1115"/>
          <w:sz w:val="28"/>
          <w:szCs w:val="28"/>
        </w:rPr>
      </w:pPr>
      <w:r w:rsidRPr="00CC2EFF">
        <w:rPr>
          <w:rStyle w:val="a3"/>
          <w:b w:val="0"/>
          <w:color w:val="0F1115"/>
          <w:sz w:val="28"/>
          <w:szCs w:val="28"/>
        </w:rPr>
        <w:t>Действие:</w:t>
      </w:r>
      <w:r w:rsidRPr="00CC2EFF">
        <w:rPr>
          <w:color w:val="0F1115"/>
          <w:sz w:val="28"/>
          <w:szCs w:val="28"/>
        </w:rPr>
        <w:t> Показать иллюстрации двух разных художников к одному и тому же эпизоду (например, образ Золотой рыбки у И. Билибина и у</w:t>
      </w:r>
      <w:r w:rsidR="001D5EFE" w:rsidRPr="00CC2EFF">
        <w:rPr>
          <w:color w:val="0F1115"/>
          <w:sz w:val="28"/>
          <w:szCs w:val="28"/>
        </w:rPr>
        <w:t xml:space="preserve"> другого художника</w:t>
      </w:r>
      <w:r w:rsidRPr="00CC2EFF">
        <w:rPr>
          <w:color w:val="0F1115"/>
          <w:sz w:val="28"/>
          <w:szCs w:val="28"/>
        </w:rPr>
        <w:t>).</w:t>
      </w:r>
    </w:p>
    <w:p w14:paraId="7C87FCFA" w14:textId="77777777" w:rsidR="00E36B03" w:rsidRPr="00CC2EFF" w:rsidRDefault="00E36B03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b/>
          <w:color w:val="0F1115"/>
          <w:sz w:val="28"/>
          <w:szCs w:val="28"/>
        </w:rPr>
      </w:pPr>
      <w:r w:rsidRPr="00CC2EFF">
        <w:rPr>
          <w:rStyle w:val="a3"/>
          <w:b w:val="0"/>
          <w:color w:val="0F1115"/>
          <w:sz w:val="28"/>
          <w:szCs w:val="28"/>
        </w:rPr>
        <w:t>Вопросы и задания:</w:t>
      </w:r>
    </w:p>
    <w:p w14:paraId="08010161" w14:textId="080DAB13" w:rsidR="00E36B03" w:rsidRPr="00CC2EFF" w:rsidRDefault="00E36B03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color w:val="0F1115"/>
          <w:sz w:val="28"/>
          <w:szCs w:val="28"/>
        </w:rPr>
      </w:pPr>
      <w:r w:rsidRPr="00CC2EFF">
        <w:rPr>
          <w:rStyle w:val="a4"/>
          <w:color w:val="0F1115"/>
          <w:sz w:val="28"/>
          <w:szCs w:val="28"/>
        </w:rPr>
        <w:t xml:space="preserve">«Сравните </w:t>
      </w:r>
      <w:r w:rsidR="00BD5522">
        <w:rPr>
          <w:rStyle w:val="a4"/>
          <w:color w:val="0F1115"/>
          <w:sz w:val="28"/>
          <w:szCs w:val="28"/>
        </w:rPr>
        <w:t>золотых</w:t>
      </w:r>
      <w:r w:rsidRPr="00CC2EFF">
        <w:rPr>
          <w:rStyle w:val="a4"/>
          <w:color w:val="0F1115"/>
          <w:sz w:val="28"/>
          <w:szCs w:val="28"/>
        </w:rPr>
        <w:t xml:space="preserve"> рыбок. Какая из них выглядит более волшебной, могущественной?»</w:t>
      </w:r>
    </w:p>
    <w:p w14:paraId="299E91C6" w14:textId="11E60131" w:rsidR="00E36B03" w:rsidRPr="00CC2EFF" w:rsidRDefault="00E36B03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color w:val="0F1115"/>
          <w:sz w:val="28"/>
          <w:szCs w:val="28"/>
        </w:rPr>
      </w:pPr>
      <w:r w:rsidRPr="00CC2EFF">
        <w:rPr>
          <w:rStyle w:val="a4"/>
          <w:color w:val="0F1115"/>
          <w:sz w:val="28"/>
          <w:szCs w:val="28"/>
        </w:rPr>
        <w:t xml:space="preserve">«У </w:t>
      </w:r>
      <w:r w:rsidR="00BD5522">
        <w:rPr>
          <w:rStyle w:val="a4"/>
          <w:color w:val="0F1115"/>
          <w:sz w:val="28"/>
          <w:szCs w:val="28"/>
        </w:rPr>
        <w:t xml:space="preserve">кого </w:t>
      </w:r>
      <w:r w:rsidRPr="00CC2EFF">
        <w:rPr>
          <w:rStyle w:val="a4"/>
          <w:color w:val="0F1115"/>
          <w:sz w:val="28"/>
          <w:szCs w:val="28"/>
        </w:rPr>
        <w:t xml:space="preserve">рыбка более реалистичная, а у </w:t>
      </w:r>
      <w:r w:rsidR="00BD5522">
        <w:rPr>
          <w:rStyle w:val="a4"/>
          <w:color w:val="0F1115"/>
          <w:sz w:val="28"/>
          <w:szCs w:val="28"/>
        </w:rPr>
        <w:t xml:space="preserve">кого </w:t>
      </w:r>
      <w:r w:rsidRPr="00CC2EFF">
        <w:rPr>
          <w:rStyle w:val="a4"/>
          <w:color w:val="0F1115"/>
          <w:sz w:val="28"/>
          <w:szCs w:val="28"/>
        </w:rPr>
        <w:t>сказочная, узорная. Какая интерпретация вам ближе и почему?»</w:t>
      </w:r>
    </w:p>
    <w:p w14:paraId="434B20DC" w14:textId="3FC87FBB" w:rsidR="00E36B03" w:rsidRDefault="00E36B03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color w:val="0F1115"/>
          <w:sz w:val="28"/>
          <w:szCs w:val="28"/>
        </w:rPr>
      </w:pPr>
      <w:r w:rsidRPr="00CC2EFF">
        <w:rPr>
          <w:rStyle w:val="a4"/>
          <w:color w:val="0F1115"/>
          <w:sz w:val="28"/>
          <w:szCs w:val="28"/>
        </w:rPr>
        <w:t>«Чья рыбка, по-вашему, больше соответствует тексту Пушкина?»</w:t>
      </w:r>
    </w:p>
    <w:p w14:paraId="09D8F4FD" w14:textId="676BC251" w:rsidR="00BD5522" w:rsidRDefault="009B02E4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color w:val="0F1115"/>
          <w:sz w:val="28"/>
          <w:szCs w:val="28"/>
        </w:rPr>
      </w:pPr>
      <w:r>
        <w:rPr>
          <w:rStyle w:val="a4"/>
          <w:color w:val="0F1115"/>
          <w:sz w:val="28"/>
          <w:szCs w:val="28"/>
        </w:rPr>
        <w:lastRenderedPageBreak/>
        <w:t xml:space="preserve">      </w:t>
      </w:r>
      <w:r w:rsidR="00BD5522">
        <w:rPr>
          <w:noProof/>
        </w:rPr>
        <w:drawing>
          <wp:inline distT="0" distB="0" distL="0" distR="0" wp14:anchorId="2B5FE072" wp14:editId="2B7FDAEA">
            <wp:extent cx="2268855" cy="2635250"/>
            <wp:effectExtent l="0" t="0" r="0" b="0"/>
            <wp:docPr id="8" name="Рисунок 8" descr="https://avatars.dzeninfra.ru/get-zen_doc/271828/pub_653ac239f08100124f049b7e_653ac3a48245475dc9ee7ffb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dzeninfra.ru/get-zen_doc/271828/pub_653ac239f08100124f049b7e_653ac3a48245475dc9ee7ffb/scale_24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956" cy="266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522">
        <w:rPr>
          <w:rStyle w:val="a4"/>
          <w:color w:val="0F1115"/>
          <w:sz w:val="28"/>
          <w:szCs w:val="28"/>
        </w:rPr>
        <w:t xml:space="preserve">       </w:t>
      </w:r>
      <w:r>
        <w:rPr>
          <w:rStyle w:val="a4"/>
          <w:color w:val="0F1115"/>
          <w:sz w:val="28"/>
          <w:szCs w:val="28"/>
        </w:rPr>
        <w:t xml:space="preserve">       </w:t>
      </w:r>
      <w:r w:rsidR="00BD5522">
        <w:rPr>
          <w:rStyle w:val="a4"/>
          <w:color w:val="0F1115"/>
          <w:sz w:val="28"/>
          <w:szCs w:val="28"/>
        </w:rPr>
        <w:t xml:space="preserve">   </w:t>
      </w:r>
      <w:r w:rsidR="00BD5522">
        <w:rPr>
          <w:noProof/>
        </w:rPr>
        <w:drawing>
          <wp:inline distT="0" distB="0" distL="0" distR="0" wp14:anchorId="5CF37C52" wp14:editId="6E165789">
            <wp:extent cx="3200400" cy="2613660"/>
            <wp:effectExtent l="0" t="0" r="0" b="0"/>
            <wp:docPr id="9" name="Рисунок 9" descr="https://avatars.dzeninfra.ru/get-zen_doc/271828/pub_653ac239f08100124f049b7e_653ac3d06c71bb6ca7909388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dzeninfra.ru/get-zen_doc/271828/pub_653ac239f08100124f049b7e_653ac3d06c71bb6ca7909388/scale_24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837" cy="263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2EDF5" w14:textId="478E57DC" w:rsidR="00BD5522" w:rsidRDefault="009B02E4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i/>
          <w:sz w:val="18"/>
          <w:szCs w:val="18"/>
          <w:shd w:val="clear" w:color="auto" w:fill="FFFFFF"/>
        </w:rPr>
      </w:pPr>
      <w:r w:rsidRPr="009B02E4">
        <w:rPr>
          <w:i/>
          <w:sz w:val="18"/>
          <w:szCs w:val="18"/>
          <w:shd w:val="clear" w:color="auto" w:fill="FFFFFF"/>
        </w:rPr>
        <w:t>Алексей Михайлович Лаптев "Сказка о рыбаке и рыбке"</w:t>
      </w:r>
      <w:r>
        <w:rPr>
          <w:i/>
          <w:sz w:val="18"/>
          <w:szCs w:val="18"/>
          <w:shd w:val="clear" w:color="auto" w:fill="FFFFFF"/>
        </w:rPr>
        <w:t xml:space="preserve">                    </w:t>
      </w:r>
      <w:r w:rsidRPr="009B02E4">
        <w:rPr>
          <w:i/>
          <w:sz w:val="18"/>
          <w:szCs w:val="18"/>
          <w:shd w:val="clear" w:color="auto" w:fill="FFFFFF"/>
        </w:rPr>
        <w:t>Борис Александрович Дехтерёв "Сказка о рыбаке и рыбке"</w:t>
      </w:r>
    </w:p>
    <w:p w14:paraId="3ACD7DC5" w14:textId="77777777" w:rsidR="009B02E4" w:rsidRPr="009B02E4" w:rsidRDefault="009B02E4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i w:val="0"/>
          <w:color w:val="0F1115"/>
          <w:sz w:val="18"/>
          <w:szCs w:val="18"/>
        </w:rPr>
      </w:pPr>
    </w:p>
    <w:p w14:paraId="0498D2A9" w14:textId="12C1CCE4" w:rsidR="00BD5522" w:rsidRDefault="00BD5522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color w:val="0F1115"/>
          <w:sz w:val="28"/>
          <w:szCs w:val="28"/>
        </w:rPr>
      </w:pPr>
      <w:r>
        <w:rPr>
          <w:noProof/>
        </w:rPr>
        <w:drawing>
          <wp:inline distT="0" distB="0" distL="0" distR="0" wp14:anchorId="79C3088E" wp14:editId="00BE0624">
            <wp:extent cx="2647950" cy="3037840"/>
            <wp:effectExtent l="0" t="0" r="0" b="0"/>
            <wp:docPr id="10" name="Рисунок 10" descr="Владимир Александрович Серов &quot;Сказка о рыбаке и рыбк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ладимир Александрович Серов &quot;Сказка о рыбаке и рыбке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628" cy="31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F1115"/>
          <w:sz w:val="28"/>
          <w:szCs w:val="28"/>
        </w:rPr>
        <w:t xml:space="preserve">   </w:t>
      </w:r>
      <w:r w:rsidR="009B02E4">
        <w:rPr>
          <w:color w:val="0F1115"/>
          <w:sz w:val="28"/>
          <w:szCs w:val="28"/>
        </w:rPr>
        <w:t xml:space="preserve">           </w:t>
      </w:r>
      <w:r>
        <w:rPr>
          <w:color w:val="0F1115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73C573D" wp14:editId="639AD573">
            <wp:extent cx="2781300" cy="3031490"/>
            <wp:effectExtent l="0" t="0" r="0" b="0"/>
            <wp:docPr id="11" name="Рисунок 11" descr="Никифор Андреевич Ращектаев &quot;Сказка о рыбаке и рыбк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икифор Андреевич Ращектаев &quot;Сказка о рыбаке и рыбке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869" cy="308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14F00" w14:textId="785EC927" w:rsidR="00BD5522" w:rsidRDefault="009B02E4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i/>
          <w:sz w:val="18"/>
          <w:szCs w:val="18"/>
          <w:shd w:val="clear" w:color="auto" w:fill="FFFFFF"/>
        </w:rPr>
      </w:pPr>
      <w:r w:rsidRPr="009B02E4">
        <w:rPr>
          <w:i/>
          <w:sz w:val="18"/>
          <w:szCs w:val="18"/>
          <w:shd w:val="clear" w:color="auto" w:fill="FFFFFF"/>
        </w:rPr>
        <w:t>Владимир Александрович Серов "Сказка о рыбаке и рыбке"</w:t>
      </w:r>
      <w:r>
        <w:rPr>
          <w:i/>
          <w:sz w:val="18"/>
          <w:szCs w:val="18"/>
          <w:shd w:val="clear" w:color="auto" w:fill="FFFFFF"/>
        </w:rPr>
        <w:t xml:space="preserve">             </w:t>
      </w:r>
      <w:r w:rsidRPr="009B02E4">
        <w:rPr>
          <w:i/>
          <w:sz w:val="18"/>
          <w:szCs w:val="18"/>
          <w:shd w:val="clear" w:color="auto" w:fill="FFFFFF"/>
        </w:rPr>
        <w:t xml:space="preserve">Никифор Андреевич </w:t>
      </w:r>
      <w:proofErr w:type="spellStart"/>
      <w:r w:rsidRPr="009B02E4">
        <w:rPr>
          <w:i/>
          <w:sz w:val="18"/>
          <w:szCs w:val="18"/>
          <w:shd w:val="clear" w:color="auto" w:fill="FFFFFF"/>
        </w:rPr>
        <w:t>Ращектаев</w:t>
      </w:r>
      <w:proofErr w:type="spellEnd"/>
      <w:r w:rsidRPr="009B02E4">
        <w:rPr>
          <w:i/>
          <w:sz w:val="18"/>
          <w:szCs w:val="18"/>
          <w:shd w:val="clear" w:color="auto" w:fill="FFFFFF"/>
        </w:rPr>
        <w:t xml:space="preserve"> "Сказка о рыбаке и рыбке"</w:t>
      </w:r>
    </w:p>
    <w:p w14:paraId="6757CE28" w14:textId="77777777" w:rsidR="009B02E4" w:rsidRPr="009B02E4" w:rsidRDefault="009B02E4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i/>
          <w:color w:val="0F1115"/>
          <w:sz w:val="18"/>
          <w:szCs w:val="18"/>
        </w:rPr>
      </w:pPr>
    </w:p>
    <w:p w14:paraId="0D97CF3A" w14:textId="4F54C6F3" w:rsidR="00BD5522" w:rsidRDefault="009B02E4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color w:val="0F1115"/>
          <w:sz w:val="28"/>
          <w:szCs w:val="28"/>
        </w:rPr>
      </w:pPr>
      <w:r>
        <w:rPr>
          <w:noProof/>
        </w:rPr>
        <w:t xml:space="preserve">    </w:t>
      </w:r>
      <w:r w:rsidR="00BD5522">
        <w:rPr>
          <w:noProof/>
        </w:rPr>
        <w:drawing>
          <wp:inline distT="0" distB="0" distL="0" distR="0" wp14:anchorId="23A53E22" wp14:editId="2B05563E">
            <wp:extent cx="2383155" cy="3177540"/>
            <wp:effectExtent l="0" t="0" r="0" b="3810"/>
            <wp:docPr id="12" name="Рисунок 12" descr="https://avatars.dzeninfra.ru/get-zen_doc/271828/pub_653ac239f08100124f049b7e_653ac6ae8245475dc9f3f5f6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dzeninfra.ru/get-zen_doc/271828/pub_653ac239f08100124f049b7e_653ac6ae8245475dc9f3f5f6/scale_24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01" cy="318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FC549" w14:textId="74C8A74C" w:rsidR="009B02E4" w:rsidRPr="009B02E4" w:rsidRDefault="009B02E4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i/>
          <w:color w:val="0F1115"/>
          <w:sz w:val="18"/>
          <w:szCs w:val="18"/>
        </w:rPr>
      </w:pPr>
      <w:r w:rsidRPr="009B02E4">
        <w:rPr>
          <w:i/>
          <w:sz w:val="18"/>
          <w:szCs w:val="18"/>
          <w:shd w:val="clear" w:color="auto" w:fill="FFFFFF"/>
        </w:rPr>
        <w:t xml:space="preserve">Вячеслав Михайлович </w:t>
      </w:r>
      <w:proofErr w:type="spellStart"/>
      <w:r w:rsidRPr="009B02E4">
        <w:rPr>
          <w:i/>
          <w:sz w:val="18"/>
          <w:szCs w:val="18"/>
          <w:shd w:val="clear" w:color="auto" w:fill="FFFFFF"/>
        </w:rPr>
        <w:t>Назарук</w:t>
      </w:r>
      <w:proofErr w:type="spellEnd"/>
      <w:r w:rsidRPr="009B02E4">
        <w:rPr>
          <w:i/>
          <w:sz w:val="18"/>
          <w:szCs w:val="18"/>
          <w:shd w:val="clear" w:color="auto" w:fill="FFFFFF"/>
        </w:rPr>
        <w:t xml:space="preserve"> «Сказка о рыбаке и рыбке»</w:t>
      </w:r>
    </w:p>
    <w:p w14:paraId="7698FEAE" w14:textId="77777777" w:rsidR="00E36B03" w:rsidRPr="00CC2EFF" w:rsidRDefault="00E36B03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color w:val="0F1115"/>
          <w:sz w:val="28"/>
          <w:szCs w:val="28"/>
        </w:rPr>
      </w:pPr>
      <w:r w:rsidRPr="00CC2EFF">
        <w:rPr>
          <w:rStyle w:val="a3"/>
          <w:color w:val="0F1115"/>
          <w:sz w:val="28"/>
          <w:szCs w:val="28"/>
        </w:rPr>
        <w:lastRenderedPageBreak/>
        <w:t>Прием: «Иллюстрация-ловушка»</w:t>
      </w:r>
    </w:p>
    <w:p w14:paraId="666F40FC" w14:textId="0C20ECC0" w:rsidR="00E36B03" w:rsidRDefault="00E36B03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color w:val="0F1115"/>
          <w:sz w:val="28"/>
          <w:szCs w:val="28"/>
        </w:rPr>
      </w:pPr>
      <w:r w:rsidRPr="00CC2EFF">
        <w:rPr>
          <w:rStyle w:val="a3"/>
          <w:b w:val="0"/>
          <w:color w:val="0F1115"/>
          <w:sz w:val="28"/>
          <w:szCs w:val="28"/>
        </w:rPr>
        <w:t>Действие:</w:t>
      </w:r>
      <w:r w:rsidRPr="00CC2EFF">
        <w:rPr>
          <w:color w:val="0F1115"/>
          <w:sz w:val="28"/>
          <w:szCs w:val="28"/>
        </w:rPr>
        <w:t> Показать картинку с намеренной ошибкой (например, где старуха-царица изображена доброй и улыбающейся).</w:t>
      </w:r>
    </w:p>
    <w:p w14:paraId="34563748" w14:textId="27D4EA8A" w:rsidR="00E30FA2" w:rsidRPr="00CC2EFF" w:rsidRDefault="004A5015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color w:val="0F1115"/>
          <w:sz w:val="28"/>
          <w:szCs w:val="28"/>
        </w:rPr>
      </w:pPr>
      <w:r>
        <w:rPr>
          <w:noProof/>
        </w:rPr>
        <w:drawing>
          <wp:inline distT="0" distB="0" distL="0" distR="0" wp14:anchorId="1C1AFF00" wp14:editId="608FFCE6">
            <wp:extent cx="2508789" cy="1879039"/>
            <wp:effectExtent l="0" t="0" r="6350" b="6985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28" cy="193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CF36A" w14:textId="77777777" w:rsidR="00E36B03" w:rsidRPr="00CC2EFF" w:rsidRDefault="00E36B03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b/>
          <w:color w:val="0F1115"/>
          <w:sz w:val="28"/>
          <w:szCs w:val="28"/>
        </w:rPr>
      </w:pPr>
      <w:r w:rsidRPr="00CC2EFF">
        <w:rPr>
          <w:rStyle w:val="a3"/>
          <w:b w:val="0"/>
          <w:color w:val="0F1115"/>
          <w:sz w:val="28"/>
          <w:szCs w:val="28"/>
        </w:rPr>
        <w:t>Вопросы и задания:</w:t>
      </w:r>
    </w:p>
    <w:p w14:paraId="39AB1276" w14:textId="659E93DF" w:rsidR="00E36B03" w:rsidRPr="00CC2EFF" w:rsidRDefault="00E36B03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color w:val="0F1115"/>
          <w:sz w:val="28"/>
          <w:szCs w:val="28"/>
        </w:rPr>
      </w:pPr>
      <w:r w:rsidRPr="00CC2EFF">
        <w:rPr>
          <w:rStyle w:val="a4"/>
          <w:color w:val="0F1115"/>
          <w:sz w:val="28"/>
          <w:szCs w:val="28"/>
        </w:rPr>
        <w:t>«Верно ли изобра</w:t>
      </w:r>
      <w:r w:rsidR="004A5015">
        <w:rPr>
          <w:rStyle w:val="a4"/>
          <w:color w:val="0F1115"/>
          <w:sz w:val="28"/>
          <w:szCs w:val="28"/>
        </w:rPr>
        <w:t>жена</w:t>
      </w:r>
      <w:r w:rsidRPr="00CC2EFF">
        <w:rPr>
          <w:rStyle w:val="a4"/>
          <w:color w:val="0F1115"/>
          <w:sz w:val="28"/>
          <w:szCs w:val="28"/>
        </w:rPr>
        <w:t xml:space="preserve"> старух</w:t>
      </w:r>
      <w:r w:rsidR="004A5015">
        <w:rPr>
          <w:rStyle w:val="a4"/>
          <w:color w:val="0F1115"/>
          <w:sz w:val="28"/>
          <w:szCs w:val="28"/>
        </w:rPr>
        <w:t>а доброй</w:t>
      </w:r>
      <w:r w:rsidRPr="00CC2EFF">
        <w:rPr>
          <w:rStyle w:val="a4"/>
          <w:color w:val="0F1115"/>
          <w:sz w:val="28"/>
          <w:szCs w:val="28"/>
        </w:rPr>
        <w:t>? Докажите словами из текста, что она была злой и сварливой</w:t>
      </w:r>
      <w:r w:rsidR="004A5015">
        <w:rPr>
          <w:rStyle w:val="a4"/>
          <w:color w:val="0F1115"/>
          <w:sz w:val="28"/>
          <w:szCs w:val="28"/>
        </w:rPr>
        <w:t>.</w:t>
      </w:r>
      <w:r w:rsidRPr="00CC2EFF">
        <w:rPr>
          <w:rStyle w:val="a4"/>
          <w:color w:val="0F1115"/>
          <w:sz w:val="28"/>
          <w:szCs w:val="28"/>
        </w:rPr>
        <w:t>»</w:t>
      </w:r>
      <w:r w:rsidR="004A5015">
        <w:rPr>
          <w:color w:val="0F1115"/>
          <w:sz w:val="28"/>
          <w:szCs w:val="28"/>
        </w:rPr>
        <w:t xml:space="preserve"> </w:t>
      </w:r>
    </w:p>
    <w:p w14:paraId="7C8F3801" w14:textId="77777777" w:rsidR="00E36B03" w:rsidRPr="00CC2EFF" w:rsidRDefault="00E36B03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color w:val="0F1115"/>
          <w:sz w:val="28"/>
          <w:szCs w:val="28"/>
        </w:rPr>
      </w:pPr>
      <w:r w:rsidRPr="00CC2EFF">
        <w:rPr>
          <w:rStyle w:val="a3"/>
          <w:color w:val="0F1115"/>
          <w:sz w:val="28"/>
          <w:szCs w:val="28"/>
        </w:rPr>
        <w:t>Прием: «Создай свою иллюстрацию» (Творческое задание)</w:t>
      </w:r>
    </w:p>
    <w:p w14:paraId="1D64743A" w14:textId="77777777" w:rsidR="00E36B03" w:rsidRPr="00CC2EFF" w:rsidRDefault="00E36B03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color w:val="0F1115"/>
          <w:sz w:val="28"/>
          <w:szCs w:val="28"/>
        </w:rPr>
      </w:pPr>
      <w:r w:rsidRPr="00CC2EFF">
        <w:rPr>
          <w:rStyle w:val="a3"/>
          <w:b w:val="0"/>
          <w:color w:val="0F1115"/>
          <w:sz w:val="28"/>
          <w:szCs w:val="28"/>
        </w:rPr>
        <w:t>Действие:</w:t>
      </w:r>
      <w:r w:rsidRPr="00CC2EFF">
        <w:rPr>
          <w:color w:val="0F1115"/>
          <w:sz w:val="28"/>
          <w:szCs w:val="28"/>
        </w:rPr>
        <w:t> Детям предлагается нарисовать самый запоминающийся эпизод или создать обложку для книги.</w:t>
      </w:r>
    </w:p>
    <w:p w14:paraId="7C63618E" w14:textId="04B24E55" w:rsidR="00FC4299" w:rsidRPr="00CC2EFF" w:rsidRDefault="00E36B03" w:rsidP="00CC2EFF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color w:val="0F1115"/>
          <w:sz w:val="28"/>
          <w:szCs w:val="28"/>
        </w:rPr>
      </w:pPr>
      <w:r w:rsidRPr="00CC2EFF">
        <w:rPr>
          <w:rStyle w:val="a3"/>
          <w:b w:val="0"/>
          <w:color w:val="0F1115"/>
          <w:sz w:val="28"/>
          <w:szCs w:val="28"/>
        </w:rPr>
        <w:t>Задание:</w:t>
      </w:r>
      <w:r w:rsidRPr="00CC2EFF">
        <w:rPr>
          <w:color w:val="0F1115"/>
          <w:sz w:val="28"/>
          <w:szCs w:val="28"/>
        </w:rPr>
        <w:t> </w:t>
      </w:r>
      <w:r w:rsidRPr="00CC2EFF">
        <w:rPr>
          <w:rStyle w:val="a4"/>
          <w:color w:val="0F1115"/>
          <w:sz w:val="28"/>
          <w:szCs w:val="28"/>
        </w:rPr>
        <w:t>«Нарисуйте момент, который произвел на вас самое сильное впечатление. Подготовьтесь устно описать свой рисунок: «Я нарисовал(а) этот эпизод, потому что...». Используйте цвета, которые передают настроение (например, мрачные тучи для сцены с гневом рыбки)».</w:t>
      </w:r>
    </w:p>
    <w:p w14:paraId="60A3BDB9" w14:textId="77777777" w:rsidR="001D5EFE" w:rsidRPr="00CC2EFF" w:rsidRDefault="001D5EFE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у учащихся начальной школы в процессе работы с иллюстрациями формируются такие познавательные умения, как: умения извлекать информацию из иллюстраций, на основе анализа объектов делать выводы, обобщать и классифицировать по признакам, находить ответы на вопросы в иллюстрации, составлять вопросы по иллюстрации, выделять сущность, особенности объектов.</w:t>
      </w:r>
    </w:p>
    <w:p w14:paraId="6BD41723" w14:textId="65E6261A" w:rsidR="005A6BB3" w:rsidRPr="00CC2EFF" w:rsidRDefault="005A6BB3" w:rsidP="00CC2EF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F68932" w14:textId="77777777" w:rsidR="001D5EFE" w:rsidRPr="00CC2EFF" w:rsidRDefault="001D5EFE" w:rsidP="00CC2EFF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</w:p>
    <w:p w14:paraId="04A25D14" w14:textId="0A8C4317" w:rsidR="005A6BB3" w:rsidRPr="00CC2EFF" w:rsidRDefault="005A6BB3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 иллюстрации на уроке, время, отведенное на работу с ней, методика работы, конкретные вопросы по анализу иллюстрации</w:t>
      </w:r>
      <w:r w:rsidR="001D5EFE"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все это зависит от специфики изучаемого литературного произведения, характера отобранной иллюстрации, методической задачи, которую ставит </w:t>
      </w:r>
      <w:r w:rsidR="001D5EFE"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учитель. </w:t>
      </w: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Важно, чтобы работа с иллюстрацией была не случайным методическим приемом, а системой, обладающей своей логикой и динамикой, которая осуществлялась бы в соответствии с дидактическим принципом систематичности и последовательности в обучении с учетом возрастных особенностей и уровня развития учащихся.</w:t>
      </w:r>
      <w:r w:rsidR="001D5EFE"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2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Иллюстрации помогают младшим школьникам глубже понять, почувствовать, пережить суть идей, картин, образов художественных произведений, закрепить их в зрительном образе.</w:t>
      </w:r>
    </w:p>
    <w:p w14:paraId="63D98E3F" w14:textId="77777777" w:rsidR="005A6BB3" w:rsidRPr="00CC2EFF" w:rsidRDefault="005A6BB3" w:rsidP="00CC2EF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47FEF13" w14:textId="77777777" w:rsidR="00CC2EFF" w:rsidRDefault="00CC2EFF" w:rsidP="004A501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09362AE" w14:textId="77777777" w:rsidR="00CC2EFF" w:rsidRDefault="00CC2EFF" w:rsidP="00CC2EFF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F3C5D5C" w14:textId="77777777" w:rsidR="00CC2EFF" w:rsidRDefault="00CC2EFF" w:rsidP="00CC2EFF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047208A" w14:textId="213D7EF6" w:rsidR="00A35C1F" w:rsidRPr="00CC2EFF" w:rsidRDefault="005A6BB3" w:rsidP="00CC2EFF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СПИСОК ИСПОЛЬЗОВАННЫХ ИСТОЧНИКОВ</w:t>
      </w:r>
    </w:p>
    <w:p w14:paraId="4C0BF8E2" w14:textId="7B1C81D5" w:rsidR="008F03DF" w:rsidRPr="00CC2EFF" w:rsidRDefault="008F03DF" w:rsidP="00CC2EFF">
      <w:pPr>
        <w:pStyle w:val="ac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 w:rsidRPr="00CC2EFF">
        <w:rPr>
          <w:rFonts w:ascii="Times New Roman" w:hAnsi="Times New Roman" w:cs="Times New Roman"/>
          <w:sz w:val="28"/>
          <w:szCs w:val="28"/>
        </w:rPr>
        <w:t xml:space="preserve"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05.07.2021 № 64100)  </w:t>
      </w:r>
      <w:hyperlink r:id="rId19" w:history="1">
        <w:r w:rsidRPr="00CC2EFF">
          <w:rPr>
            <w:rStyle w:val="aa"/>
            <w:rFonts w:ascii="Times New Roman" w:hAnsi="Times New Roman" w:cs="Times New Roman"/>
            <w:b/>
            <w:bCs/>
            <w:sz w:val="28"/>
            <w:szCs w:val="28"/>
          </w:rPr>
          <w:t>https://edsoo.ru/normativnye-dokumenty/</w:t>
        </w:r>
      </w:hyperlink>
    </w:p>
    <w:p w14:paraId="7EBD773F" w14:textId="5C19C0CC" w:rsidR="008F03DF" w:rsidRPr="00CC2EFF" w:rsidRDefault="008F03DF" w:rsidP="00CC2EFF">
      <w:pPr>
        <w:pStyle w:val="ac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 w:rsidRPr="00CC2EFF">
        <w:rPr>
          <w:rFonts w:ascii="Times New Roman" w:hAnsi="Times New Roman" w:cs="Times New Roman"/>
          <w:color w:val="363636"/>
          <w:sz w:val="28"/>
          <w:szCs w:val="28"/>
        </w:rPr>
        <w:t xml:space="preserve">Федеральная рабочая программа по учебному предмету «Литературное чтение» </w:t>
      </w:r>
      <w:hyperlink r:id="rId20" w:history="1">
        <w:r w:rsidRPr="00CC2EFF">
          <w:rPr>
            <w:rStyle w:val="aa"/>
            <w:rFonts w:ascii="Times New Roman" w:hAnsi="Times New Roman" w:cs="Times New Roman"/>
            <w:b/>
            <w:bCs/>
            <w:sz w:val="28"/>
            <w:szCs w:val="28"/>
          </w:rPr>
          <w:t>https://edsoo.ru/rabochie-programmy/</w:t>
        </w:r>
      </w:hyperlink>
    </w:p>
    <w:p w14:paraId="391E5AA1" w14:textId="59824F10" w:rsidR="008F03DF" w:rsidRPr="00CC2EFF" w:rsidRDefault="00170F73" w:rsidP="00CC2EFF">
      <w:pPr>
        <w:pStyle w:val="ac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color w:val="363636"/>
          <w:sz w:val="28"/>
          <w:szCs w:val="28"/>
        </w:rPr>
      </w:pPr>
      <w:hyperlink r:id="rId21" w:history="1">
        <w:r w:rsidR="008F03DF" w:rsidRPr="00CC2EFF">
          <w:rPr>
            <w:rStyle w:val="aa"/>
            <w:rFonts w:ascii="Times New Roman" w:hAnsi="Times New Roman" w:cs="Times New Roman"/>
            <w:b/>
            <w:bCs/>
            <w:color w:val="963184"/>
            <w:sz w:val="28"/>
            <w:szCs w:val="28"/>
            <w:bdr w:val="none" w:sz="0" w:space="0" w:color="auto" w:frame="1"/>
          </w:rPr>
          <w:t>Методическое пособие. Литературное чтение. 1-4 классы (2022 г.)</w:t>
        </w:r>
      </w:hyperlink>
    </w:p>
    <w:p w14:paraId="72D1E88D" w14:textId="47F79E3D" w:rsidR="008F03DF" w:rsidRPr="00CC2EFF" w:rsidRDefault="00170F73" w:rsidP="00CC2EFF">
      <w:pPr>
        <w:pStyle w:val="ac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color w:val="363636"/>
          <w:sz w:val="28"/>
          <w:szCs w:val="28"/>
        </w:rPr>
      </w:pPr>
      <w:hyperlink r:id="rId22" w:history="1">
        <w:r w:rsidR="008F03DF" w:rsidRPr="00CC2EFF">
          <w:rPr>
            <w:rStyle w:val="aa"/>
            <w:rFonts w:ascii="Times New Roman" w:hAnsi="Times New Roman" w:cs="Times New Roman"/>
            <w:b/>
            <w:bCs/>
            <w:color w:val="963184"/>
            <w:sz w:val="28"/>
            <w:szCs w:val="28"/>
            <w:bdr w:val="none" w:sz="0" w:space="0" w:color="auto" w:frame="1"/>
          </w:rPr>
          <w:t>Методическое пособие. Литературное чтение. 1-4 классы (2023 г.)</w:t>
        </w:r>
      </w:hyperlink>
    </w:p>
    <w:p w14:paraId="7F83FE5B" w14:textId="3DE37167" w:rsidR="008F03DF" w:rsidRPr="00CC2EFF" w:rsidRDefault="00170F73" w:rsidP="00CC2EFF">
      <w:pPr>
        <w:pStyle w:val="ac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color w:val="363636"/>
          <w:sz w:val="28"/>
          <w:szCs w:val="28"/>
        </w:rPr>
      </w:pPr>
      <w:hyperlink r:id="rId23" w:tgtFrame="_blank" w:history="1">
        <w:r w:rsidR="008F03DF" w:rsidRPr="00CC2EFF">
          <w:rPr>
            <w:rStyle w:val="aa"/>
            <w:rFonts w:ascii="Times New Roman" w:hAnsi="Times New Roman" w:cs="Times New Roman"/>
            <w:color w:val="4D99F0"/>
            <w:sz w:val="28"/>
            <w:szCs w:val="28"/>
          </w:rPr>
          <w:t>Третьяковская галерея — Москва, Россия</w:t>
        </w:r>
      </w:hyperlink>
    </w:p>
    <w:p w14:paraId="1632C8C0" w14:textId="3324AFD4" w:rsidR="008F03DF" w:rsidRPr="00CC2EFF" w:rsidRDefault="008F03DF" w:rsidP="00CC2EFF">
      <w:pPr>
        <w:pStyle w:val="ac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EFF">
        <w:rPr>
          <w:rStyle w:val="a3"/>
          <w:rFonts w:ascii="Times New Roman" w:hAnsi="Times New Roman" w:cs="Times New Roman"/>
          <w:color w:val="0F1115"/>
          <w:sz w:val="28"/>
          <w:szCs w:val="28"/>
        </w:rPr>
        <w:t xml:space="preserve"> </w:t>
      </w:r>
    </w:p>
    <w:p w14:paraId="76B36D99" w14:textId="7AFEE26E" w:rsidR="006B2038" w:rsidRPr="00CC2EFF" w:rsidRDefault="006B2038" w:rsidP="00CC2EF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6B2038" w:rsidRPr="00CC2EFF" w:rsidSect="00064615">
      <w:pgSz w:w="11906" w:h="16838"/>
      <w:pgMar w:top="709" w:right="707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71607"/>
    <w:multiLevelType w:val="hybridMultilevel"/>
    <w:tmpl w:val="8A80B85C"/>
    <w:lvl w:ilvl="0" w:tplc="1C5E87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FAD1565"/>
    <w:multiLevelType w:val="hybridMultilevel"/>
    <w:tmpl w:val="FEEA2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BB60A0"/>
    <w:multiLevelType w:val="hybridMultilevel"/>
    <w:tmpl w:val="3A9E5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07F74"/>
    <w:multiLevelType w:val="hybridMultilevel"/>
    <w:tmpl w:val="BB0C33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993963"/>
    <w:multiLevelType w:val="hybridMultilevel"/>
    <w:tmpl w:val="77EC0D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D02CFD"/>
    <w:multiLevelType w:val="hybridMultilevel"/>
    <w:tmpl w:val="3E84E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ED3DBF"/>
    <w:multiLevelType w:val="hybridMultilevel"/>
    <w:tmpl w:val="0B7A9C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6423E0"/>
    <w:multiLevelType w:val="hybridMultilevel"/>
    <w:tmpl w:val="E48682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7"/>
  </w:num>
  <w:num w:numId="7">
    <w:abstractNumId w:val="0"/>
  </w:num>
  <w:num w:numId="8">
    <w:abstractNumId w:val="1"/>
  </w:num>
  <w:numIdMacAtCleanup w:val="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Белякова Наталья Юрьевна">
    <w15:presenceInfo w15:providerId="AD" w15:userId="S-1-5-21-1621062858-675107494-1703936305-117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B99"/>
    <w:rsid w:val="00013B39"/>
    <w:rsid w:val="00022656"/>
    <w:rsid w:val="00022971"/>
    <w:rsid w:val="00027D15"/>
    <w:rsid w:val="000444DE"/>
    <w:rsid w:val="00064615"/>
    <w:rsid w:val="000C0066"/>
    <w:rsid w:val="000C78A6"/>
    <w:rsid w:val="00170F73"/>
    <w:rsid w:val="00195B74"/>
    <w:rsid w:val="001D5EFE"/>
    <w:rsid w:val="002E1A68"/>
    <w:rsid w:val="0035675D"/>
    <w:rsid w:val="00460275"/>
    <w:rsid w:val="004855EB"/>
    <w:rsid w:val="004A5015"/>
    <w:rsid w:val="004E3A89"/>
    <w:rsid w:val="004F294F"/>
    <w:rsid w:val="005000CB"/>
    <w:rsid w:val="005A6BB3"/>
    <w:rsid w:val="005D26D6"/>
    <w:rsid w:val="005D2CC2"/>
    <w:rsid w:val="006548DA"/>
    <w:rsid w:val="006A0F8D"/>
    <w:rsid w:val="006B2038"/>
    <w:rsid w:val="007B5108"/>
    <w:rsid w:val="007B76B0"/>
    <w:rsid w:val="007D62FB"/>
    <w:rsid w:val="007F4250"/>
    <w:rsid w:val="00882CDC"/>
    <w:rsid w:val="008F03DF"/>
    <w:rsid w:val="009B02E4"/>
    <w:rsid w:val="009C433E"/>
    <w:rsid w:val="00A35C1F"/>
    <w:rsid w:val="00B048F6"/>
    <w:rsid w:val="00B63B67"/>
    <w:rsid w:val="00B73B99"/>
    <w:rsid w:val="00BD5522"/>
    <w:rsid w:val="00BD7BF8"/>
    <w:rsid w:val="00CA2633"/>
    <w:rsid w:val="00CC2EFF"/>
    <w:rsid w:val="00CC4457"/>
    <w:rsid w:val="00CE40E6"/>
    <w:rsid w:val="00D366C0"/>
    <w:rsid w:val="00D51714"/>
    <w:rsid w:val="00E30FA2"/>
    <w:rsid w:val="00E36B03"/>
    <w:rsid w:val="00E4329C"/>
    <w:rsid w:val="00E66C47"/>
    <w:rsid w:val="00EB3BA1"/>
    <w:rsid w:val="00F83C09"/>
    <w:rsid w:val="00F85EC6"/>
    <w:rsid w:val="00FC4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79E83"/>
  <w15:chartTrackingRefBased/>
  <w15:docId w15:val="{65512BE5-49EF-4E42-A115-8FC5B30E2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F29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4F294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F29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F294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4F294F"/>
    <w:rPr>
      <w:b/>
      <w:bCs/>
    </w:rPr>
  </w:style>
  <w:style w:type="paragraph" w:customStyle="1" w:styleId="ds-markdown-paragraph">
    <w:name w:val="ds-markdown-paragraph"/>
    <w:basedOn w:val="a"/>
    <w:rsid w:val="004F2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F294F"/>
    <w:rPr>
      <w:i/>
      <w:iCs/>
    </w:rPr>
  </w:style>
  <w:style w:type="paragraph" w:styleId="a5">
    <w:name w:val="Normal (Web)"/>
    <w:basedOn w:val="a"/>
    <w:uiPriority w:val="99"/>
    <w:semiHidden/>
    <w:unhideWhenUsed/>
    <w:rsid w:val="002E1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027D15"/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027D15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027D15"/>
    <w:rPr>
      <w:rFonts w:ascii="Calibri" w:eastAsia="Calibri" w:hAnsi="Calibri" w:cs="Times New Roman"/>
    </w:rPr>
  </w:style>
  <w:style w:type="table" w:styleId="a8">
    <w:name w:val="Table Grid"/>
    <w:basedOn w:val="a1"/>
    <w:uiPriority w:val="39"/>
    <w:rsid w:val="00D366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">
    <w:name w:val="c5"/>
    <w:basedOn w:val="a"/>
    <w:rsid w:val="00E43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4329C"/>
  </w:style>
  <w:style w:type="character" w:customStyle="1" w:styleId="c2">
    <w:name w:val="c2"/>
    <w:basedOn w:val="a0"/>
    <w:rsid w:val="00E4329C"/>
  </w:style>
  <w:style w:type="paragraph" w:customStyle="1" w:styleId="c10">
    <w:name w:val="c10"/>
    <w:basedOn w:val="a"/>
    <w:rsid w:val="00E43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E4329C"/>
  </w:style>
  <w:style w:type="paragraph" w:customStyle="1" w:styleId="c3">
    <w:name w:val="c3"/>
    <w:basedOn w:val="a"/>
    <w:rsid w:val="00E43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E43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E4329C"/>
  </w:style>
  <w:style w:type="paragraph" w:customStyle="1" w:styleId="c18">
    <w:name w:val="c18"/>
    <w:basedOn w:val="a"/>
    <w:rsid w:val="00E43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E43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E4329C"/>
  </w:style>
  <w:style w:type="paragraph" w:customStyle="1" w:styleId="c17">
    <w:name w:val="c17"/>
    <w:basedOn w:val="a"/>
    <w:rsid w:val="00E43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E43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E43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E43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E43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548D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8F03DF"/>
    <w:rPr>
      <w:color w:val="0000FF"/>
      <w:u w:val="single"/>
    </w:rPr>
  </w:style>
  <w:style w:type="character" w:styleId="ab">
    <w:name w:val="Unresolved Mention"/>
    <w:basedOn w:val="a0"/>
    <w:uiPriority w:val="99"/>
    <w:semiHidden/>
    <w:unhideWhenUsed/>
    <w:rsid w:val="008F03DF"/>
    <w:rPr>
      <w:color w:val="605E5C"/>
      <w:shd w:val="clear" w:color="auto" w:fill="E1DFDD"/>
    </w:rPr>
  </w:style>
  <w:style w:type="paragraph" w:styleId="ac">
    <w:name w:val="No Spacing"/>
    <w:uiPriority w:val="1"/>
    <w:qFormat/>
    <w:rsid w:val="008F03DF"/>
    <w:pPr>
      <w:spacing w:after="0" w:line="240" w:lineRule="auto"/>
    </w:pPr>
  </w:style>
  <w:style w:type="character" w:customStyle="1" w:styleId="docdata">
    <w:name w:val="docdata"/>
    <w:aliases w:val="docy,v5,1364,bqiaagaaeyqcaaagiaiaaao7baaabckeaaaaaaaaaaaaaaaaaaaaaaaaaaaaaaaaaaaaaaaaaaaaaaaaaaaaaaaaaaaaaaaaaaaaaaaaaaaaaaaaaaaaaaaaaaaaaaaaaaaaaaaaaaaaaaaaaaaaaaaaaaaaaaaaaaaaaaaaaaaaaaaaaaaaaaaaaaaaaaaaaaaaaaaaaaaaaaaaaaaaaaaaaaaaaaaaaaaaaaaa"/>
    <w:basedOn w:val="a0"/>
    <w:rsid w:val="00170F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7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99358">
          <w:marLeft w:val="660"/>
          <w:marRight w:val="6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00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7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80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365360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8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7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90266">
          <w:marLeft w:val="660"/>
          <w:marRight w:val="6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9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16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1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81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8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79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8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edsoo.ru/2023/08/23/literaturnoe-chtenie-realizacziya-treb/" TargetMode="External"/><Relationship Id="rId7" Type="http://schemas.openxmlformats.org/officeDocument/2006/relationships/hyperlink" Target="https://reedcafe.ru/blogs/illyustracii-k-skazke-o-rybake-i-rybke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edsoo.ru/rabochie-programmy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dzen.ru/away?to=https%3A%2F%2Fartsandculture.google.com%2Fpartner%2Fthe-state-tretyakov-gallery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edsoo.ru/normativnye-dokument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edsoo.ru/2023/08/28/metodicheskoe-posobie-literaturnoe-chtenie-1-4-klassy-2023-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674</TotalTime>
  <Pages>13</Pages>
  <Words>3180</Words>
  <Characters>18129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ЦНППМПР</Company>
  <LinksUpToDate>false</LinksUpToDate>
  <CharactersWithSpaces>21267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Белякова Наталья Юрьевна</dc:creator>
  <cp:keywords/>
  <dc:description/>
  <cp:lastModifiedBy>PC_USER</cp:lastModifiedBy>
  <cp:revision>20</cp:revision>
  <dcterms:created xsi:type="dcterms:W3CDTF">2025-08-27T10:34:00Z</dcterms:created>
  <dcterms:modified xsi:type="dcterms:W3CDTF">2025-09-08T12:30:00Z</dcterms:modified>
</cp:coreProperties>
</file>