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B09CE" w14:textId="77777777" w:rsidR="00327CDA" w:rsidRPr="00876BC5" w:rsidRDefault="00327CDA" w:rsidP="00327CD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76BC5">
        <w:rPr>
          <w:rFonts w:ascii="Times New Roman" w:hAnsi="Times New Roman" w:cs="Times New Roman"/>
          <w:b/>
          <w:sz w:val="28"/>
          <w:szCs w:val="28"/>
        </w:rPr>
        <w:t>АОУ ВО ДПО «Вологодский институт развития образования»</w:t>
      </w:r>
    </w:p>
    <w:p w14:paraId="0CD3DE5C" w14:textId="77777777" w:rsidR="00327CDA" w:rsidRPr="00876BC5" w:rsidRDefault="00327CDA" w:rsidP="00327CD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C5">
        <w:rPr>
          <w:rFonts w:ascii="Times New Roman" w:hAnsi="Times New Roman" w:cs="Times New Roman"/>
          <w:b/>
          <w:sz w:val="28"/>
          <w:szCs w:val="28"/>
        </w:rPr>
        <w:t>Центр непрерывного повышения профессионального мастерства</w:t>
      </w:r>
    </w:p>
    <w:p w14:paraId="37061D94" w14:textId="77777777" w:rsidR="00327CDA" w:rsidRPr="00876BC5" w:rsidRDefault="00327CDA" w:rsidP="00327CD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C5">
        <w:rPr>
          <w:rFonts w:ascii="Times New Roman" w:hAnsi="Times New Roman" w:cs="Times New Roman"/>
          <w:b/>
          <w:sz w:val="28"/>
          <w:szCs w:val="28"/>
        </w:rPr>
        <w:t>педагогических работников в г. Череповце</w:t>
      </w:r>
    </w:p>
    <w:p w14:paraId="00A98C6A" w14:textId="77777777" w:rsidR="00327CDA" w:rsidRPr="00876BC5" w:rsidRDefault="00327CDA" w:rsidP="00327CDA">
      <w:pPr>
        <w:spacing w:after="0" w:line="36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7C633A" w14:textId="77777777" w:rsidR="00327CDA" w:rsidRDefault="00327CDA" w:rsidP="00327CDA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5F75BB2" w14:textId="77777777" w:rsidR="00327CDA" w:rsidRPr="00876BC5" w:rsidRDefault="00327CDA" w:rsidP="00327CDA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D85A6C6" w14:textId="77777777" w:rsidR="00327CDA" w:rsidRPr="00876BC5" w:rsidRDefault="00327CDA" w:rsidP="00327CDA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>«ОДОБРЕНО»</w:t>
      </w:r>
    </w:p>
    <w:p w14:paraId="5B5BABC1" w14:textId="77777777" w:rsidR="00327CDA" w:rsidRPr="00876BC5" w:rsidRDefault="00327CDA" w:rsidP="00327CDA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>на заседании экспертной рабочей группы</w:t>
      </w:r>
    </w:p>
    <w:p w14:paraId="66D9034C" w14:textId="77777777" w:rsidR="00327CDA" w:rsidRPr="00876BC5" w:rsidRDefault="00327CDA" w:rsidP="00327CDA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>по начальному общему образованию</w:t>
      </w:r>
    </w:p>
    <w:p w14:paraId="2E6061F0" w14:textId="77777777" w:rsidR="00327CDA" w:rsidRPr="00876BC5" w:rsidRDefault="00327CDA" w:rsidP="00327CDA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>при РУМО по общему образованию</w:t>
      </w:r>
    </w:p>
    <w:p w14:paraId="4299FA2C" w14:textId="26A0E0AF" w:rsidR="00327CDA" w:rsidRPr="00876BC5" w:rsidRDefault="00A80022" w:rsidP="00A8002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 xml:space="preserve">(Протокол № </w:t>
      </w:r>
      <w:r>
        <w:rPr>
          <w:rFonts w:ascii="Times New Roman" w:hAnsi="Times New Roman" w:cs="Times New Roman"/>
          <w:bCs/>
          <w:sz w:val="28"/>
          <w:szCs w:val="28"/>
        </w:rPr>
        <w:t>18</w:t>
      </w:r>
      <w:r w:rsidRPr="00876BC5">
        <w:rPr>
          <w:rFonts w:ascii="Times New Roman" w:hAnsi="Times New Roman" w:cs="Times New Roman"/>
          <w:bCs/>
          <w:sz w:val="28"/>
          <w:szCs w:val="28"/>
        </w:rPr>
        <w:t xml:space="preserve"> 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14.09.2026</w:t>
      </w:r>
      <w:r w:rsidRPr="00876BC5">
        <w:rPr>
          <w:rFonts w:ascii="Times New Roman" w:hAnsi="Times New Roman" w:cs="Times New Roman"/>
          <w:bCs/>
          <w:sz w:val="28"/>
          <w:szCs w:val="28"/>
        </w:rPr>
        <w:t>)</w:t>
      </w:r>
    </w:p>
    <w:p w14:paraId="281F367D" w14:textId="77777777" w:rsidR="00327CDA" w:rsidRPr="00876BC5" w:rsidRDefault="00327CDA" w:rsidP="00327CDA">
      <w:pPr>
        <w:spacing w:after="0" w:line="36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7A1E58" w14:textId="77777777" w:rsidR="00327CDA" w:rsidRDefault="00327CDA" w:rsidP="00327CDA">
      <w:pPr>
        <w:spacing w:after="0" w:line="360" w:lineRule="auto"/>
        <w:ind w:left="212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EAF400" w14:textId="77777777" w:rsidR="00327CDA" w:rsidRPr="00876BC5" w:rsidRDefault="00327CDA" w:rsidP="00327CDA">
      <w:pPr>
        <w:spacing w:after="0" w:line="360" w:lineRule="auto"/>
        <w:ind w:left="212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8B55A" w14:textId="77777777" w:rsidR="009D4C05" w:rsidRDefault="00D836D8" w:rsidP="009D4C05">
      <w:pPr>
        <w:pStyle w:val="11"/>
        <w:spacing w:after="0" w:line="360" w:lineRule="auto"/>
        <w:jc w:val="center"/>
        <w:rPr>
          <w:rStyle w:val="a3"/>
          <w:rFonts w:ascii="Times New Roman" w:hAnsi="Times New Roman"/>
          <w:color w:val="0F1115"/>
          <w:sz w:val="28"/>
          <w:szCs w:val="28"/>
          <w:shd w:val="clear" w:color="auto" w:fill="FFFFFF"/>
        </w:rPr>
      </w:pPr>
      <w:r w:rsidRPr="009D4C05">
        <w:rPr>
          <w:rStyle w:val="a3"/>
          <w:rFonts w:ascii="Times New Roman" w:hAnsi="Times New Roman"/>
          <w:color w:val="0F1115"/>
          <w:sz w:val="28"/>
          <w:szCs w:val="28"/>
          <w:shd w:val="clear" w:color="auto" w:fill="FFFFFF"/>
        </w:rPr>
        <w:t xml:space="preserve">Методические рекомендации </w:t>
      </w:r>
    </w:p>
    <w:p w14:paraId="0BD94EE2" w14:textId="77777777" w:rsidR="009D4C05" w:rsidRDefault="00D836D8" w:rsidP="009D4C05">
      <w:pPr>
        <w:pStyle w:val="11"/>
        <w:spacing w:after="0" w:line="360" w:lineRule="auto"/>
        <w:jc w:val="center"/>
        <w:rPr>
          <w:rStyle w:val="a3"/>
          <w:rFonts w:ascii="Times New Roman" w:hAnsi="Times New Roman"/>
          <w:color w:val="0F1115"/>
          <w:sz w:val="28"/>
          <w:szCs w:val="28"/>
          <w:shd w:val="clear" w:color="auto" w:fill="FFFFFF"/>
        </w:rPr>
      </w:pPr>
      <w:r w:rsidRPr="009D4C05">
        <w:rPr>
          <w:rStyle w:val="a3"/>
          <w:rFonts w:ascii="Times New Roman" w:hAnsi="Times New Roman"/>
          <w:color w:val="0F1115"/>
          <w:sz w:val="28"/>
          <w:szCs w:val="28"/>
          <w:shd w:val="clear" w:color="auto" w:fill="FFFFFF"/>
        </w:rPr>
        <w:t xml:space="preserve">по формированию у младших школьников умения объяснять значение слова </w:t>
      </w:r>
    </w:p>
    <w:p w14:paraId="062ED36F" w14:textId="54EA11DD" w:rsidR="00327CDA" w:rsidRPr="009D4C05" w:rsidRDefault="00D836D8" w:rsidP="009D4C05">
      <w:pPr>
        <w:pStyle w:val="11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4C05">
        <w:rPr>
          <w:rStyle w:val="a3"/>
          <w:rFonts w:ascii="Times New Roman" w:hAnsi="Times New Roman"/>
          <w:color w:val="0F1115"/>
          <w:sz w:val="28"/>
          <w:szCs w:val="28"/>
          <w:shd w:val="clear" w:color="auto" w:fill="FFFFFF"/>
        </w:rPr>
        <w:t>с опорой на контекст произведения на уроках литературного чтения</w:t>
      </w:r>
      <w:r w:rsidR="009D4C05" w:rsidRPr="009D4C05">
        <w:rPr>
          <w:rStyle w:val="a3"/>
          <w:rFonts w:ascii="Times New Roman" w:hAnsi="Times New Roman"/>
          <w:color w:val="0F1115"/>
          <w:sz w:val="28"/>
          <w:szCs w:val="28"/>
          <w:shd w:val="clear" w:color="auto" w:fill="FFFFFF"/>
        </w:rPr>
        <w:t xml:space="preserve"> </w:t>
      </w:r>
    </w:p>
    <w:p w14:paraId="4D71EDBD" w14:textId="77777777" w:rsidR="00327CDA" w:rsidRPr="00876BC5" w:rsidRDefault="00327CDA" w:rsidP="00327CDA">
      <w:pPr>
        <w:pStyle w:val="a8"/>
        <w:tabs>
          <w:tab w:val="clear" w:pos="4677"/>
          <w:tab w:val="clear" w:pos="9355"/>
        </w:tabs>
        <w:spacing w:line="360" w:lineRule="auto"/>
        <w:jc w:val="center"/>
        <w:rPr>
          <w:sz w:val="28"/>
          <w:szCs w:val="28"/>
        </w:rPr>
      </w:pPr>
    </w:p>
    <w:p w14:paraId="26BA5024" w14:textId="77777777" w:rsidR="00327CDA" w:rsidRPr="00876BC5" w:rsidRDefault="00327CDA" w:rsidP="00327CDA">
      <w:pPr>
        <w:pStyle w:val="a8"/>
        <w:tabs>
          <w:tab w:val="clear" w:pos="4677"/>
          <w:tab w:val="clear" w:pos="9355"/>
        </w:tabs>
        <w:spacing w:line="360" w:lineRule="auto"/>
        <w:jc w:val="center"/>
        <w:rPr>
          <w:sz w:val="28"/>
          <w:szCs w:val="28"/>
        </w:rPr>
      </w:pPr>
    </w:p>
    <w:p w14:paraId="54A13ECE" w14:textId="77777777" w:rsidR="00327CDA" w:rsidRPr="00876BC5" w:rsidRDefault="00327CDA" w:rsidP="00327CDA">
      <w:pPr>
        <w:pStyle w:val="a8"/>
        <w:tabs>
          <w:tab w:val="clear" w:pos="4677"/>
          <w:tab w:val="clear" w:pos="9355"/>
        </w:tabs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Составитель:</w:t>
      </w:r>
    </w:p>
    <w:p w14:paraId="48F35AD9" w14:textId="77777777" w:rsidR="00327CDA" w:rsidRPr="00876BC5" w:rsidRDefault="00327CDA" w:rsidP="00327CDA">
      <w:pPr>
        <w:pStyle w:val="a8"/>
        <w:tabs>
          <w:tab w:val="clear" w:pos="4677"/>
          <w:tab w:val="clear" w:pos="9355"/>
        </w:tabs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Наталья Юрьевна Белякова,</w:t>
      </w:r>
    </w:p>
    <w:p w14:paraId="3AF113E5" w14:textId="77777777" w:rsidR="00327CDA" w:rsidRPr="00876BC5" w:rsidRDefault="00327CDA" w:rsidP="00327CDA">
      <w:pPr>
        <w:pStyle w:val="a8"/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методист сектора начального образования</w:t>
      </w:r>
    </w:p>
    <w:p w14:paraId="4D950298" w14:textId="77777777" w:rsidR="00327CDA" w:rsidRPr="00876BC5" w:rsidRDefault="00327CDA" w:rsidP="00327CDA">
      <w:pPr>
        <w:pStyle w:val="a8"/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Центра непрерывного повышения профессионального</w:t>
      </w:r>
    </w:p>
    <w:p w14:paraId="68916938" w14:textId="77777777" w:rsidR="00327CDA" w:rsidRPr="00876BC5" w:rsidRDefault="00327CDA" w:rsidP="00327CDA">
      <w:pPr>
        <w:pStyle w:val="a8"/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мастерства педагогических работников в г. Череповце</w:t>
      </w:r>
    </w:p>
    <w:p w14:paraId="2D7E67AE" w14:textId="77777777" w:rsidR="00327CDA" w:rsidRPr="00876BC5" w:rsidRDefault="00327CDA" w:rsidP="00327CDA">
      <w:pPr>
        <w:pStyle w:val="a8"/>
        <w:tabs>
          <w:tab w:val="clear" w:pos="4677"/>
          <w:tab w:val="clear" w:pos="9355"/>
        </w:tabs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АОУ ВО ДПО «Вологодский институт развития образования»</w:t>
      </w:r>
    </w:p>
    <w:p w14:paraId="655C4BFC" w14:textId="77777777" w:rsidR="00327CDA" w:rsidRPr="00876BC5" w:rsidRDefault="00327CDA" w:rsidP="00327CDA">
      <w:pPr>
        <w:pStyle w:val="a7"/>
        <w:spacing w:before="0" w:beforeAutospacing="0" w:after="0" w:afterAutospacing="0" w:line="360" w:lineRule="auto"/>
        <w:jc w:val="center"/>
        <w:rPr>
          <w:bCs/>
          <w:sz w:val="28"/>
          <w:szCs w:val="28"/>
        </w:rPr>
      </w:pPr>
    </w:p>
    <w:p w14:paraId="2208F11B" w14:textId="77777777" w:rsidR="00327CDA" w:rsidRPr="00876BC5" w:rsidRDefault="00327CDA" w:rsidP="00327CDA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4C1658A6" w14:textId="77777777" w:rsidR="00327CDA" w:rsidRPr="00876BC5" w:rsidRDefault="00327CDA" w:rsidP="00327CDA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053A8DB" w14:textId="77777777" w:rsidR="00327CDA" w:rsidRPr="00876BC5" w:rsidRDefault="00327CDA" w:rsidP="00327CDA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74819726" w14:textId="77777777" w:rsidR="00327CDA" w:rsidRPr="00876BC5" w:rsidRDefault="00327CDA" w:rsidP="00327CDA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2A90727C" w14:textId="77777777" w:rsidR="00327CDA" w:rsidRPr="00876BC5" w:rsidRDefault="00327CDA" w:rsidP="00327CDA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284C542" w14:textId="77777777" w:rsidR="00327CDA" w:rsidRPr="007A66E0" w:rsidRDefault="00327CDA" w:rsidP="00327CDA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876BC5">
        <w:rPr>
          <w:rFonts w:ascii="Times New Roman" w:hAnsi="Times New Roman" w:cs="Times New Roman"/>
          <w:noProof/>
          <w:sz w:val="28"/>
          <w:szCs w:val="28"/>
        </w:rPr>
        <w:t>Череповец, 202</w:t>
      </w:r>
      <w:r>
        <w:rPr>
          <w:rFonts w:ascii="Times New Roman" w:hAnsi="Times New Roman" w:cs="Times New Roman"/>
          <w:noProof/>
          <w:sz w:val="28"/>
          <w:szCs w:val="28"/>
        </w:rPr>
        <w:t>6</w:t>
      </w:r>
    </w:p>
    <w:p w14:paraId="75555DCA" w14:textId="746B101F" w:rsidR="004C002E" w:rsidRPr="00B94983" w:rsidRDefault="00CA668A" w:rsidP="00BF31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983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</w:t>
      </w:r>
    </w:p>
    <w:p w14:paraId="19955477" w14:textId="5CDBD7AB" w:rsidR="0075463B" w:rsidRDefault="00CA668A" w:rsidP="0075463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действующих Федеральных государственных образовательных стандартах и образовательных программах акцент смещается с простого воспроизведения информации на </w:t>
      </w:r>
      <w:r w:rsidRPr="009631C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смысловое чтение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 </w:t>
      </w:r>
      <w:r w:rsidRPr="009631C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анализ текста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Умение работать со словом в контексте </w:t>
      </w:r>
      <w:r w:rsidR="00D836D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непосредственно закреплено 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предметные результаты.</w:t>
      </w:r>
      <w:r w:rsid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4AC18153" w14:textId="508F03E5" w:rsidR="00CA668A" w:rsidRPr="00CA668A" w:rsidRDefault="00CA668A" w:rsidP="0075463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Согласно ФРП по литературному чтению, младшие школьники </w:t>
      </w:r>
      <w:r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должны научиться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  <w:r w:rsid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75463B" w:rsidRPr="0075463B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«</w:t>
      </w:r>
      <w:r w:rsidRPr="00CA668A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объяснять значение незнакомого слова с </w:t>
      </w:r>
      <w:r w:rsidRPr="0075463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опорой на контекст</w:t>
      </w:r>
      <w:r w:rsidRPr="00CA668A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 и с использованием словаря</w:t>
      </w:r>
      <w:r w:rsidR="0075463B" w:rsidRPr="0075463B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»</w:t>
      </w:r>
      <w:r w:rsid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 «</w:t>
      </w:r>
      <w:r w:rsidRPr="00CA668A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находить в тексте примеры использования слов в </w:t>
      </w:r>
      <w:r w:rsidRPr="0075463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прямом и переносном значении</w:t>
      </w:r>
      <w:r w:rsidR="0075463B" w:rsidRPr="0075463B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»</w:t>
      </w:r>
      <w:r w:rsidRPr="00CA668A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.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умение невозможно сформировать без понимания контекста.</w:t>
      </w:r>
    </w:p>
    <w:p w14:paraId="7C8B347A" w14:textId="24BC4CDD" w:rsidR="00CA668A" w:rsidRPr="00CA668A" w:rsidRDefault="00CA668A" w:rsidP="0075463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 с контекстом развивает целый комплекс универсальных учебных действий (УУД), закрепленных во ФГОС</w:t>
      </w:r>
      <w:r w:rsid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НОО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036918AC" w14:textId="77A2D24F" w:rsidR="00CA668A" w:rsidRPr="0075463B" w:rsidRDefault="00CA668A" w:rsidP="0075463B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463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Познавательные УУД:</w:t>
      </w:r>
      <w:r w:rsidRP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Умение анализировать, сравнивать, устанавливать причинно-следственные связи и делать выводы. Объясняя слово по контексту, </w:t>
      </w:r>
      <w:r w:rsidR="00B949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ученик</w:t>
      </w:r>
      <w:r w:rsidRP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фактически </w:t>
      </w:r>
      <w:r w:rsidR="00B949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получает умение </w:t>
      </w:r>
      <w:r w:rsidRP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анализировать языковое окружение и логически выводить значение.</w:t>
      </w:r>
    </w:p>
    <w:p w14:paraId="71E424C5" w14:textId="555CE044" w:rsidR="00CA668A" w:rsidRPr="0075463B" w:rsidRDefault="00CA668A" w:rsidP="0075463B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463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Работа с информацией:</w:t>
      </w:r>
      <w:r w:rsidRP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536DA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</w:t>
      </w:r>
      <w:r w:rsidRP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авык извлечения информации из текста и ее интерпретации.</w:t>
      </w:r>
    </w:p>
    <w:p w14:paraId="7C0C309A" w14:textId="011199D5" w:rsidR="00CA668A" w:rsidRPr="00CA668A" w:rsidRDefault="00CA668A" w:rsidP="0082315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понимать значение слова в контексте</w:t>
      </w:r>
      <w:r w:rsidR="0075463B" w:rsidRP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база для освоения таких программных понятий как </w:t>
      </w:r>
      <w:r w:rsidR="003F3A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75463B"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«</w:t>
      </w:r>
      <w:r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тема</w:t>
      </w:r>
      <w:r w:rsidR="0075463B"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»</w:t>
      </w:r>
      <w:r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, </w:t>
      </w:r>
      <w:r w:rsidR="0075463B"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«</w:t>
      </w:r>
      <w:r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идея</w:t>
      </w:r>
      <w:r w:rsidR="0075463B"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»</w:t>
      </w:r>
      <w:r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, </w:t>
      </w:r>
      <w:r w:rsidR="0075463B"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«</w:t>
      </w:r>
      <w:r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средства художественной выразительности</w:t>
      </w:r>
      <w:r w:rsidR="0075463B"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»</w:t>
      </w:r>
      <w:r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(сравнение, эпитет, олицетворение)</w:t>
      </w:r>
      <w:r w:rsidRP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Без понимания переносного значения слов </w:t>
      </w:r>
      <w:r w:rsidR="0075463B" w:rsidRP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ученик</w:t>
      </w:r>
      <w:r w:rsidRP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сможет проанализировать художественный образ.</w:t>
      </w:r>
      <w:r w:rsidR="008231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949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Работа над содержанием текста 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 литературному чтению напрямую проверяет сформированность этого умения.</w:t>
      </w:r>
      <w:r w:rsid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231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Следовательн</w:t>
      </w:r>
      <w:r w:rsidR="00B949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="008231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учителю</w:t>
      </w:r>
      <w:r w:rsidR="00B949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необходимо 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регулярно включают</w:t>
      </w:r>
      <w:r w:rsidR="008231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ь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задания, проверяющие способность </w:t>
      </w:r>
      <w:r w:rsidR="008231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учащегося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работать со значением слова в тексте. Например, это может быть задание на </w:t>
      </w:r>
      <w:r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объяснение значения слова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или </w:t>
      </w:r>
      <w:r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подбор синонима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 слову из прочитанного отрывка. Умение сделать это с опорой на контекст позволяет ученику дать точный, а не формальный ответ.</w:t>
      </w:r>
      <w:r w:rsid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231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ажна не просто правильность, но и </w:t>
      </w:r>
      <w:r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аргумен</w:t>
      </w:r>
      <w:r w:rsidR="0075463B" w:rsidRPr="0075463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тация</w:t>
      </w:r>
      <w:r w:rsidR="0075463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- 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подтвердить свой ответ примерами из текста. Это прямо соотносится с навыком использовать контекст для объяснения слова.</w:t>
      </w:r>
      <w:r w:rsid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231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Формирование данного умения 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нацелен</w:t>
      </w:r>
      <w:r w:rsidR="008231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оценку </w:t>
      </w:r>
      <w:r w:rsidR="0075463B" w:rsidRPr="0082315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читательской грамотности</w:t>
      </w:r>
      <w:r w:rsidR="0075463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- 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способности понимать и использовать тексты для достижения своих целей. Работа со словом в контексте</w:t>
      </w:r>
      <w:r w:rsid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один из ее ключевых компонентов. Не умея этого делать, </w:t>
      </w:r>
      <w:r w:rsidR="008231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учени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 может неверно истолковать поступки героев или </w:t>
      </w:r>
      <w:r w:rsidR="008231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понять 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главную мысль произведения.</w:t>
      </w:r>
    </w:p>
    <w:p w14:paraId="7AB17456" w14:textId="566C171E" w:rsidR="00CA668A" w:rsidRDefault="00CA668A" w:rsidP="0075463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Таким образом, методически</w:t>
      </w:r>
      <w:r w:rsid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рекомендаци</w:t>
      </w:r>
      <w:r w:rsid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формированию умения </w:t>
      </w:r>
      <w:r w:rsidR="0075463B" w:rsidRPr="00BF3110">
        <w:rPr>
          <w:rFonts w:ascii="Times New Roman" w:hAnsi="Times New Roman" w:cs="Times New Roman"/>
          <w:color w:val="0F1115"/>
          <w:sz w:val="28"/>
          <w:szCs w:val="28"/>
        </w:rPr>
        <w:t>объяснять значение слова с опорой на контекст произведени</w:t>
      </w:r>
      <w:r w:rsidR="0075463B">
        <w:rPr>
          <w:rFonts w:ascii="Times New Roman" w:hAnsi="Times New Roman" w:cs="Times New Roman"/>
          <w:color w:val="0F1115"/>
          <w:sz w:val="28"/>
          <w:szCs w:val="28"/>
        </w:rPr>
        <w:t xml:space="preserve">я 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помогает учителю системно и целенаправленно готовить учеников, обеспечивая достижение как образовательных результатов по ФГОС</w:t>
      </w:r>
      <w:r w:rsidR="0075463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НОО</w:t>
      </w:r>
      <w:r w:rsidRPr="00CA668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так и успешное выполнение оценочных процедур</w:t>
      </w:r>
      <w:r w:rsidR="008231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2B26FD6F" w14:textId="04C8F2C5" w:rsidR="00CA668A" w:rsidRPr="00BF3110" w:rsidRDefault="00CA668A" w:rsidP="00BF3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3B820A" w14:textId="77777777" w:rsidR="00CA668A" w:rsidRPr="00BF3110" w:rsidRDefault="00CA668A" w:rsidP="00BF3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A5BC2B" w14:textId="77777777" w:rsidR="00CA668A" w:rsidRPr="00BF3110" w:rsidRDefault="00CA668A" w:rsidP="00BF3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45B5AB" w14:textId="0216C85C" w:rsidR="009631C1" w:rsidRDefault="009631C1" w:rsidP="0075463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0868C29" w14:textId="77777777" w:rsidR="009631C1" w:rsidRDefault="009631C1" w:rsidP="00564A34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394E1A5" w14:textId="77777777" w:rsidR="003F3A77" w:rsidRDefault="003F3A77" w:rsidP="0075463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C1615DB" w14:textId="1B47264C" w:rsidR="00CA668A" w:rsidRPr="003F3A77" w:rsidRDefault="00CA668A" w:rsidP="0075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A77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5C8AB01A" w14:textId="5687E679" w:rsidR="00B152EE" w:rsidRPr="009631C1" w:rsidRDefault="00B152EE" w:rsidP="009631C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9631C1">
        <w:rPr>
          <w:color w:val="0F1115"/>
          <w:sz w:val="28"/>
          <w:szCs w:val="28"/>
        </w:rPr>
        <w:t>В соответствии с требованиями ФГОС НОО, ФОП и ФРП, формирование умения объяснять значение слова по контексту входит в состав </w:t>
      </w:r>
      <w:r w:rsidRPr="009631C1">
        <w:rPr>
          <w:rStyle w:val="a3"/>
          <w:b w:val="0"/>
          <w:color w:val="0F1115"/>
          <w:sz w:val="28"/>
          <w:szCs w:val="28"/>
        </w:rPr>
        <w:t>смыслового чтения</w:t>
      </w:r>
      <w:r w:rsidRPr="009631C1">
        <w:rPr>
          <w:color w:val="0F1115"/>
          <w:sz w:val="28"/>
          <w:szCs w:val="28"/>
        </w:rPr>
        <w:t xml:space="preserve">, которое рассматривается как метапредметный результат и универсальное учебное действие, а не только как предметный навык по литературному чтению. </w:t>
      </w:r>
    </w:p>
    <w:p w14:paraId="7B796F86" w14:textId="25850EAD" w:rsidR="009631C1" w:rsidRPr="009631C1" w:rsidRDefault="009631C1" w:rsidP="009631C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31C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Контекст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это </w:t>
      </w:r>
      <w:r w:rsidRPr="009631C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речевое окружение слова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те «слова-соседи», которые помогают автору передать точный смысл, а читателю этот смысл уловить.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Чтобы первоклассник или второклассник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усвоил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данное понятие, учитель может объяснить, что существуют </w:t>
      </w:r>
      <w:r w:rsidRPr="006B0F1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«слова-спасатели»</w:t>
      </w:r>
      <w:r w:rsidRPr="009631C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- 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</w:t>
      </w:r>
      <w:r w:rsidR="006B0F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слова, которые стоят вокруг непонятного слова и </w:t>
      </w:r>
      <w:r w:rsidR="00D836D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подсказывают нам, 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оно значит.</w:t>
      </w:r>
    </w:p>
    <w:p w14:paraId="7EFB91AF" w14:textId="71FBBB8A" w:rsidR="009631C1" w:rsidRPr="009631C1" w:rsidRDefault="009631C1" w:rsidP="006B0F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Когда мы просим </w:t>
      </w:r>
      <w:r w:rsidR="006B0F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ученика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объяснить слово с опорой на контекст, мы учим его обращать внимание на три вещи:</w:t>
      </w:r>
    </w:p>
    <w:tbl>
      <w:tblPr>
        <w:tblStyle w:val="a6"/>
        <w:tblW w:w="10060" w:type="dxa"/>
        <w:tblLook w:val="04A0" w:firstRow="1" w:lastRow="0" w:firstColumn="1" w:lastColumn="0" w:noHBand="0" w:noVBand="1"/>
      </w:tblPr>
      <w:tblGrid>
        <w:gridCol w:w="3128"/>
        <w:gridCol w:w="3058"/>
        <w:gridCol w:w="3874"/>
      </w:tblGrid>
      <w:tr w:rsidR="009631C1" w:rsidRPr="009631C1" w14:paraId="3E446D21" w14:textId="77777777" w:rsidTr="009631C1">
        <w:tc>
          <w:tcPr>
            <w:tcW w:w="0" w:type="auto"/>
            <w:hideMark/>
          </w:tcPr>
          <w:p w14:paraId="1410E009" w14:textId="77777777" w:rsidR="009631C1" w:rsidRPr="009631C1" w:rsidRDefault="009631C1" w:rsidP="009631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0" w:type="auto"/>
            <w:hideMark/>
          </w:tcPr>
          <w:p w14:paraId="666F7DAD" w14:textId="77777777" w:rsidR="009631C1" w:rsidRPr="009631C1" w:rsidRDefault="009631C1" w:rsidP="009631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Что ищем?</w:t>
            </w:r>
          </w:p>
        </w:tc>
        <w:tc>
          <w:tcPr>
            <w:tcW w:w="3874" w:type="dxa"/>
            <w:hideMark/>
          </w:tcPr>
          <w:p w14:paraId="5E354FD4" w14:textId="77777777" w:rsidR="009631C1" w:rsidRPr="009631C1" w:rsidRDefault="009631C1" w:rsidP="009631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Пример</w:t>
            </w:r>
          </w:p>
        </w:tc>
      </w:tr>
      <w:tr w:rsidR="009631C1" w:rsidRPr="009631C1" w14:paraId="109C79CF" w14:textId="77777777" w:rsidTr="009631C1">
        <w:tc>
          <w:tcPr>
            <w:tcW w:w="0" w:type="auto"/>
            <w:hideMark/>
          </w:tcPr>
          <w:p w14:paraId="5E3A1360" w14:textId="75062690" w:rsidR="009631C1" w:rsidRPr="009631C1" w:rsidRDefault="009631C1" w:rsidP="009631C1">
            <w:pPr>
              <w:pStyle w:val="a5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Лексический</w:t>
            </w:r>
          </w:p>
          <w:p w14:paraId="621B6127" w14:textId="0271AE58" w:rsidR="009631C1" w:rsidRPr="009631C1" w:rsidRDefault="009631C1" w:rsidP="009631C1">
            <w:pPr>
              <w:ind w:lef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(Соседние слова)</w:t>
            </w:r>
          </w:p>
        </w:tc>
        <w:tc>
          <w:tcPr>
            <w:tcW w:w="0" w:type="auto"/>
            <w:hideMark/>
          </w:tcPr>
          <w:p w14:paraId="4F6B1106" w14:textId="292CE667" w:rsidR="009631C1" w:rsidRPr="009631C1" w:rsidRDefault="009631C1" w:rsidP="009631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Глаголы и </w:t>
            </w:r>
            <w:r w:rsidR="003F3A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имена </w:t>
            </w:r>
            <w:r w:rsidRPr="00963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прилагательные, связанные со словом</w:t>
            </w:r>
          </w:p>
        </w:tc>
        <w:tc>
          <w:tcPr>
            <w:tcW w:w="3874" w:type="dxa"/>
            <w:hideMark/>
          </w:tcPr>
          <w:p w14:paraId="5978F6AF" w14:textId="5D8D5C6C" w:rsidR="009631C1" w:rsidRPr="009631C1" w:rsidRDefault="009631C1" w:rsidP="009631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«Котенок </w:t>
            </w:r>
            <w:r w:rsidRPr="009631C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жалобно</w:t>
            </w:r>
            <w:r w:rsidRPr="009631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мяукал»</w:t>
            </w:r>
            <w:r w:rsidRPr="00963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Значит, мяукал грустно, тоненько</w:t>
            </w:r>
          </w:p>
        </w:tc>
      </w:tr>
      <w:tr w:rsidR="009631C1" w:rsidRPr="009631C1" w14:paraId="5A4CC590" w14:textId="77777777" w:rsidTr="009631C1">
        <w:tc>
          <w:tcPr>
            <w:tcW w:w="0" w:type="auto"/>
            <w:hideMark/>
          </w:tcPr>
          <w:p w14:paraId="25DA2148" w14:textId="3C3B8798" w:rsidR="009631C1" w:rsidRPr="009631C1" w:rsidRDefault="009631C1" w:rsidP="009631C1">
            <w:pPr>
              <w:pStyle w:val="a5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Логический</w:t>
            </w:r>
            <w:r w:rsidRPr="00963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  <w:p w14:paraId="5DF9B2B2" w14:textId="62C4756F" w:rsidR="009631C1" w:rsidRPr="009631C1" w:rsidRDefault="009631C1" w:rsidP="009631C1">
            <w:pPr>
              <w:ind w:lef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(Смысл абзаца)</w:t>
            </w:r>
          </w:p>
        </w:tc>
        <w:tc>
          <w:tcPr>
            <w:tcW w:w="0" w:type="auto"/>
            <w:hideMark/>
          </w:tcPr>
          <w:p w14:paraId="4F492EDB" w14:textId="3BA900B8" w:rsidR="009631C1" w:rsidRPr="009631C1" w:rsidRDefault="009631C1" w:rsidP="009631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происходит ДО и ПОСЛЕ этого слова в тексте</w:t>
            </w:r>
          </w:p>
        </w:tc>
        <w:tc>
          <w:tcPr>
            <w:tcW w:w="3874" w:type="dxa"/>
            <w:hideMark/>
          </w:tcPr>
          <w:p w14:paraId="45975961" w14:textId="131F8350" w:rsidR="009631C1" w:rsidRPr="009631C1" w:rsidRDefault="009631C1" w:rsidP="009631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«Вася </w:t>
            </w:r>
            <w:r w:rsidRPr="009631C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приуныл</w:t>
            </w:r>
            <w:r w:rsidRPr="009631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 Дождь лил уже третий день, и на улицу не выйти».</w:t>
            </w:r>
            <w:r w:rsidRPr="00963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Контекст (дождь, скука) подсказывает, что «приуныл»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это</w:t>
            </w:r>
            <w:r w:rsidRPr="00963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загрустил</w:t>
            </w:r>
          </w:p>
        </w:tc>
      </w:tr>
      <w:tr w:rsidR="009631C1" w:rsidRPr="009631C1" w14:paraId="4C9E1172" w14:textId="77777777" w:rsidTr="009631C1">
        <w:tc>
          <w:tcPr>
            <w:tcW w:w="0" w:type="auto"/>
            <w:hideMark/>
          </w:tcPr>
          <w:p w14:paraId="1FE5A78F" w14:textId="4859CF0C" w:rsidR="009631C1" w:rsidRPr="009631C1" w:rsidRDefault="009631C1" w:rsidP="009631C1">
            <w:pPr>
              <w:pStyle w:val="a5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Художественный</w:t>
            </w:r>
          </w:p>
          <w:p w14:paraId="4E4411A9" w14:textId="37826190" w:rsidR="009631C1" w:rsidRPr="009631C1" w:rsidRDefault="009631C1" w:rsidP="009631C1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(Образ)</w:t>
            </w:r>
          </w:p>
        </w:tc>
        <w:tc>
          <w:tcPr>
            <w:tcW w:w="0" w:type="auto"/>
            <w:hideMark/>
          </w:tcPr>
          <w:p w14:paraId="24664CE6" w14:textId="77777777" w:rsidR="009631C1" w:rsidRPr="009631C1" w:rsidRDefault="009631C1" w:rsidP="009631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автор изображает: живое или неживое? Одушевленное или нет?</w:t>
            </w:r>
          </w:p>
        </w:tc>
        <w:tc>
          <w:tcPr>
            <w:tcW w:w="3874" w:type="dxa"/>
            <w:hideMark/>
          </w:tcPr>
          <w:p w14:paraId="03A0D87E" w14:textId="3AFD5301" w:rsidR="009631C1" w:rsidRPr="009631C1" w:rsidRDefault="009631C1" w:rsidP="009631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31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«Береза </w:t>
            </w:r>
            <w:r w:rsidRPr="009631C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задремала</w:t>
            </w:r>
            <w:r w:rsidRPr="009631C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»</w:t>
            </w:r>
            <w:r w:rsidRPr="00963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Контекст (береза — это дерево, но автор говорит о ней, как о человеке) подсказывает, что это не «заснула по-настоящему», а «замерла, стихла»</w:t>
            </w:r>
          </w:p>
        </w:tc>
      </w:tr>
    </w:tbl>
    <w:p w14:paraId="7547DC16" w14:textId="00396BBB" w:rsidR="009631C1" w:rsidRPr="009631C1" w:rsidRDefault="009631C1" w:rsidP="006B0F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начальной школе контекст</w:t>
      </w:r>
      <w:r w:rsidR="006B0F15" w:rsidRPr="006B0F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главный инструмент борьбы с </w:t>
      </w:r>
      <w:r w:rsidRPr="006B0F1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буквальным пониманием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текста.</w:t>
      </w:r>
      <w:r w:rsidR="006B0F15" w:rsidRPr="006B0F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6B0F1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Без контекста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3F3A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ученик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видит слово </w:t>
      </w:r>
      <w:r w:rsidRPr="009631C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«золотой»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думает о</w:t>
      </w:r>
      <w:r w:rsidR="006B0F15" w:rsidRPr="006B0F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золотых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монетах</w:t>
      </w:r>
      <w:r w:rsidR="006B0F15" w:rsidRPr="006B0F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а уже </w:t>
      </w:r>
      <w:r w:rsidR="006B0F15" w:rsidRPr="006B0F1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</w:t>
      </w:r>
      <w:r w:rsidRPr="006B0F1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контексте</w:t>
      </w:r>
      <w:r w:rsidR="006B0F15" w:rsidRPr="006B0F1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6B0F15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</w:t>
      </w:r>
      <w:r w:rsidR="006B0F15" w:rsidRPr="006B0F15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</w:t>
      </w:r>
      <w:r w:rsidRPr="006B0F15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олотая осень»</w:t>
      </w:r>
      <w:r w:rsidR="006B0F15" w:rsidRPr="006B0F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3F3A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</w:t>
      </w:r>
      <w:r w:rsidR="006B0F15" w:rsidRPr="006B0F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31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понимает, что речь идет о желтом, ярком цвете</w:t>
      </w:r>
      <w:r w:rsidR="006B0F15" w:rsidRPr="006B0F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; </w:t>
      </w:r>
      <w:r w:rsidR="006B0F15" w:rsidRPr="006B0F1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«золотое сердце»</w:t>
      </w:r>
      <w:r w:rsidR="006B0F15" w:rsidRPr="006B0F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человек с добрым, отзывчивым сердцем, готовым прийти на помощь. </w:t>
      </w:r>
    </w:p>
    <w:p w14:paraId="60D33C17" w14:textId="1D08FE53" w:rsidR="009631C1" w:rsidRPr="009631C1" w:rsidRDefault="009631C1" w:rsidP="006B0F15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9631C1">
        <w:rPr>
          <w:color w:val="0F1115"/>
          <w:sz w:val="28"/>
          <w:szCs w:val="28"/>
        </w:rPr>
        <w:t xml:space="preserve">В проверочных работах </w:t>
      </w:r>
      <w:r w:rsidR="003F3A77">
        <w:rPr>
          <w:color w:val="0F1115"/>
          <w:sz w:val="28"/>
          <w:szCs w:val="28"/>
        </w:rPr>
        <w:t xml:space="preserve">можно встретить </w:t>
      </w:r>
      <w:r w:rsidRPr="009631C1">
        <w:rPr>
          <w:color w:val="0F1115"/>
          <w:sz w:val="28"/>
          <w:szCs w:val="28"/>
        </w:rPr>
        <w:t>задание</w:t>
      </w:r>
      <w:r w:rsidR="003F3A77">
        <w:rPr>
          <w:color w:val="0F1115"/>
          <w:sz w:val="28"/>
          <w:szCs w:val="28"/>
        </w:rPr>
        <w:t>, например</w:t>
      </w:r>
      <w:r w:rsidRPr="009631C1">
        <w:rPr>
          <w:color w:val="0F1115"/>
          <w:sz w:val="28"/>
          <w:szCs w:val="28"/>
        </w:rPr>
        <w:t>: </w:t>
      </w:r>
      <w:r w:rsidRPr="006B0F15">
        <w:rPr>
          <w:i/>
          <w:iCs/>
          <w:color w:val="0F1115"/>
          <w:sz w:val="28"/>
          <w:szCs w:val="28"/>
        </w:rPr>
        <w:t xml:space="preserve">«Какое значение имеет слово </w:t>
      </w:r>
      <w:r w:rsidR="006B0F15" w:rsidRPr="006B0F15">
        <w:rPr>
          <w:i/>
          <w:iCs/>
          <w:color w:val="0F1115"/>
          <w:sz w:val="28"/>
          <w:szCs w:val="28"/>
        </w:rPr>
        <w:t>«</w:t>
      </w:r>
      <w:r w:rsidRPr="006B0F15">
        <w:rPr>
          <w:i/>
          <w:iCs/>
          <w:color w:val="0F1115"/>
          <w:sz w:val="28"/>
          <w:szCs w:val="28"/>
        </w:rPr>
        <w:t>свет</w:t>
      </w:r>
      <w:r w:rsidR="006B0F15" w:rsidRPr="006B0F15">
        <w:rPr>
          <w:i/>
          <w:iCs/>
          <w:color w:val="0F1115"/>
          <w:sz w:val="28"/>
          <w:szCs w:val="28"/>
        </w:rPr>
        <w:t>»</w:t>
      </w:r>
      <w:r w:rsidRPr="006B0F15">
        <w:rPr>
          <w:i/>
          <w:iCs/>
          <w:color w:val="0F1115"/>
          <w:sz w:val="28"/>
          <w:szCs w:val="28"/>
        </w:rPr>
        <w:t xml:space="preserve"> в предложении...»</w:t>
      </w:r>
      <w:r w:rsidRPr="009631C1">
        <w:rPr>
          <w:color w:val="0F1115"/>
          <w:sz w:val="28"/>
          <w:szCs w:val="28"/>
        </w:rPr>
        <w:t xml:space="preserve">. Если </w:t>
      </w:r>
      <w:r w:rsidR="006B0F15" w:rsidRPr="006B0F15">
        <w:rPr>
          <w:color w:val="0F1115"/>
          <w:sz w:val="28"/>
          <w:szCs w:val="28"/>
        </w:rPr>
        <w:t>учащийся</w:t>
      </w:r>
      <w:r w:rsidRPr="009631C1">
        <w:rPr>
          <w:color w:val="0F1115"/>
          <w:sz w:val="28"/>
          <w:szCs w:val="28"/>
        </w:rPr>
        <w:t xml:space="preserve"> не посмотрит на контекст (слова вокруг), он </w:t>
      </w:r>
      <w:r w:rsidR="003F3A77">
        <w:rPr>
          <w:color w:val="0F1115"/>
          <w:sz w:val="28"/>
          <w:szCs w:val="28"/>
        </w:rPr>
        <w:t>может ошибиться</w:t>
      </w:r>
      <w:r w:rsidRPr="009631C1">
        <w:rPr>
          <w:color w:val="0F1115"/>
          <w:sz w:val="28"/>
          <w:szCs w:val="28"/>
        </w:rPr>
        <w:t>. Например, в одном предложении «свет»</w:t>
      </w:r>
      <w:r w:rsidR="006B0F15" w:rsidRPr="006B0F15">
        <w:rPr>
          <w:color w:val="0F1115"/>
          <w:sz w:val="28"/>
          <w:szCs w:val="28"/>
        </w:rPr>
        <w:t xml:space="preserve"> - </w:t>
      </w:r>
      <w:r w:rsidRPr="009631C1">
        <w:rPr>
          <w:color w:val="0F1115"/>
          <w:sz w:val="28"/>
          <w:szCs w:val="28"/>
        </w:rPr>
        <w:t xml:space="preserve">это лампа,  в другом </w:t>
      </w:r>
      <w:r w:rsidR="006B0F15" w:rsidRPr="006B0F15">
        <w:rPr>
          <w:color w:val="0F1115"/>
          <w:sz w:val="28"/>
          <w:szCs w:val="28"/>
        </w:rPr>
        <w:t xml:space="preserve">«свет» солнечный, а в третьем </w:t>
      </w:r>
      <w:r w:rsidRPr="009631C1">
        <w:rPr>
          <w:color w:val="0F1115"/>
          <w:sz w:val="28"/>
          <w:szCs w:val="28"/>
        </w:rPr>
        <w:t>(«свет знаний»)</w:t>
      </w:r>
      <w:r w:rsidR="006B0F15" w:rsidRPr="006B0F15">
        <w:rPr>
          <w:color w:val="0F1115"/>
          <w:sz w:val="28"/>
          <w:szCs w:val="28"/>
        </w:rPr>
        <w:t xml:space="preserve"> - </w:t>
      </w:r>
      <w:r w:rsidRPr="009631C1">
        <w:rPr>
          <w:color w:val="0F1115"/>
          <w:sz w:val="28"/>
          <w:szCs w:val="28"/>
        </w:rPr>
        <w:t>это просвещение</w:t>
      </w:r>
      <w:r w:rsidR="006B0F15" w:rsidRPr="006B0F15">
        <w:rPr>
          <w:color w:val="0F1115"/>
          <w:sz w:val="28"/>
          <w:szCs w:val="28"/>
        </w:rPr>
        <w:t xml:space="preserve">, </w:t>
      </w:r>
      <w:r w:rsidR="006B0F15" w:rsidRPr="006B0F15">
        <w:rPr>
          <w:bCs/>
          <w:color w:val="0F1115"/>
          <w:sz w:val="28"/>
          <w:szCs w:val="28"/>
        </w:rPr>
        <w:t>образование, информация, мудрость, которые получает человек, когда учится и познает мир</w:t>
      </w:r>
      <w:r w:rsidR="006B0F15" w:rsidRPr="006B0F15">
        <w:rPr>
          <w:color w:val="0F1115"/>
          <w:sz w:val="28"/>
          <w:szCs w:val="28"/>
        </w:rPr>
        <w:t>.</w:t>
      </w:r>
    </w:p>
    <w:p w14:paraId="781DC991" w14:textId="77777777" w:rsidR="006B0F15" w:rsidRDefault="00CA668A" w:rsidP="006B0F15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6B0F15">
        <w:rPr>
          <w:color w:val="0F1115"/>
          <w:sz w:val="28"/>
          <w:szCs w:val="28"/>
        </w:rPr>
        <w:t xml:space="preserve">Работа с контекстом учит анализировать, сравнивать, устанавливать причинно-следственные связи. Ребенок не просто запоминает определение, а </w:t>
      </w:r>
      <w:r w:rsidR="0052752D" w:rsidRPr="006B0F15">
        <w:rPr>
          <w:color w:val="0F1115"/>
          <w:sz w:val="28"/>
          <w:szCs w:val="28"/>
        </w:rPr>
        <w:t>«</w:t>
      </w:r>
      <w:r w:rsidRPr="006B0F15">
        <w:rPr>
          <w:color w:val="0F1115"/>
          <w:sz w:val="28"/>
          <w:szCs w:val="28"/>
        </w:rPr>
        <w:t>вычисляет</w:t>
      </w:r>
      <w:r w:rsidR="0052752D" w:rsidRPr="006B0F15">
        <w:rPr>
          <w:color w:val="0F1115"/>
          <w:sz w:val="28"/>
          <w:szCs w:val="28"/>
        </w:rPr>
        <w:t>»</w:t>
      </w:r>
      <w:r w:rsidRPr="006B0F15">
        <w:rPr>
          <w:color w:val="0F1115"/>
          <w:sz w:val="28"/>
          <w:szCs w:val="28"/>
        </w:rPr>
        <w:t xml:space="preserve"> значение слова из окружения, что развивает логику и языковую догадку.</w:t>
      </w:r>
      <w:r w:rsidR="0052752D" w:rsidRPr="006B0F15">
        <w:rPr>
          <w:color w:val="0F1115"/>
          <w:sz w:val="28"/>
          <w:szCs w:val="28"/>
        </w:rPr>
        <w:t xml:space="preserve"> </w:t>
      </w:r>
    </w:p>
    <w:p w14:paraId="6E8EBABC" w14:textId="7D116D85" w:rsidR="0021782C" w:rsidRPr="003F3A77" w:rsidRDefault="0021782C" w:rsidP="0021782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F3A77">
        <w:rPr>
          <w:sz w:val="28"/>
          <w:szCs w:val="28"/>
        </w:rPr>
        <w:t>Формирование умения объяснять значение слова по контексту должно строиться на </w:t>
      </w:r>
      <w:r w:rsidRPr="003F3A77">
        <w:rPr>
          <w:rStyle w:val="a3"/>
          <w:b w:val="0"/>
          <w:sz w:val="28"/>
          <w:szCs w:val="28"/>
        </w:rPr>
        <w:t>деятельностном подходе</w:t>
      </w:r>
      <w:r w:rsidRPr="003F3A77">
        <w:rPr>
          <w:sz w:val="28"/>
          <w:szCs w:val="28"/>
        </w:rPr>
        <w:t xml:space="preserve">, то есть не просто дать готовое определение, а научить ребенка самостоятельно добывать значение слова, используя систему </w:t>
      </w:r>
      <w:r w:rsidRPr="003F3A77">
        <w:rPr>
          <w:sz w:val="28"/>
          <w:szCs w:val="28"/>
        </w:rPr>
        <w:lastRenderedPageBreak/>
        <w:t>логических операций. Для этого предлагается следующая поэтапная система приемов, направленная на развитие у младших школьников языковой догадки и аналитического мышления.</w:t>
      </w:r>
    </w:p>
    <w:p w14:paraId="4B7CF2A5" w14:textId="77777777" w:rsidR="00CA668A" w:rsidRPr="00BF3110" w:rsidRDefault="00CA668A" w:rsidP="00BF3110">
      <w:pPr>
        <w:pStyle w:val="3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F3110">
        <w:rPr>
          <w:color w:val="0F1115"/>
          <w:sz w:val="28"/>
          <w:szCs w:val="28"/>
        </w:rPr>
        <w:t>1. Этап «Обнаружение проблемы»: обучение видеть незнакомое</w:t>
      </w:r>
    </w:p>
    <w:p w14:paraId="1375893F" w14:textId="30DE81C4" w:rsidR="00CA668A" w:rsidRPr="00BF3110" w:rsidRDefault="00CA668A" w:rsidP="005E0D0F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BF3110">
        <w:rPr>
          <w:color w:val="0F1115"/>
          <w:sz w:val="28"/>
          <w:szCs w:val="28"/>
        </w:rPr>
        <w:t>На этом этапе формируется познавательный интерес и осознание задачи</w:t>
      </w:r>
      <w:r w:rsidR="00B152EE">
        <w:rPr>
          <w:color w:val="0F1115"/>
          <w:sz w:val="28"/>
          <w:szCs w:val="28"/>
        </w:rPr>
        <w:t xml:space="preserve"> - </w:t>
      </w:r>
      <w:r w:rsidRPr="00BF3110">
        <w:rPr>
          <w:color w:val="0F1115"/>
          <w:sz w:val="28"/>
          <w:szCs w:val="28"/>
        </w:rPr>
        <w:t xml:space="preserve"> ключевой элемент мотивации к осмысленному чтению.</w:t>
      </w:r>
    </w:p>
    <w:p w14:paraId="2F1221D0" w14:textId="5988EB31" w:rsidR="005E0D0F" w:rsidRDefault="00CA668A" w:rsidP="00BF3110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BF3110">
        <w:rPr>
          <w:rStyle w:val="a3"/>
          <w:color w:val="0F1115"/>
          <w:sz w:val="28"/>
          <w:szCs w:val="28"/>
        </w:rPr>
        <w:t>Прием «Стоп-кадр»</w:t>
      </w:r>
    </w:p>
    <w:p w14:paraId="1F1EFF8B" w14:textId="18BD3E77" w:rsidR="00CA668A" w:rsidRPr="00645B27" w:rsidRDefault="00B152EE" w:rsidP="005E0D0F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У</w:t>
      </w:r>
      <w:r w:rsidR="00CA668A" w:rsidRPr="00BF3110">
        <w:rPr>
          <w:color w:val="0F1115"/>
          <w:sz w:val="28"/>
          <w:szCs w:val="28"/>
        </w:rPr>
        <w:t xml:space="preserve">читель намеренно останавливается на слове, которое может вызвать затруднение или имеет переносное значение. </w:t>
      </w:r>
      <w:r w:rsidR="00CA668A" w:rsidRPr="00645B27">
        <w:rPr>
          <w:i/>
          <w:color w:val="0F1115"/>
          <w:sz w:val="28"/>
          <w:szCs w:val="28"/>
        </w:rPr>
        <w:t>Вопрос к классу: «Все ли слова в этом предложении вам понятны? Какое слово вызвало сомнение?»</w:t>
      </w:r>
    </w:p>
    <w:p w14:paraId="58845933" w14:textId="77777777" w:rsidR="005E0D0F" w:rsidRDefault="00CA668A" w:rsidP="00BF3110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BF3110">
        <w:rPr>
          <w:rStyle w:val="a3"/>
          <w:color w:val="0F1115"/>
          <w:sz w:val="28"/>
          <w:szCs w:val="28"/>
        </w:rPr>
        <w:t>Прием «Лови ошибку»</w:t>
      </w:r>
    </w:p>
    <w:p w14:paraId="033E402E" w14:textId="685ECCD8" w:rsidR="00CA668A" w:rsidRPr="00BF3110" w:rsidRDefault="005E0D0F" w:rsidP="005E0D0F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У</w:t>
      </w:r>
      <w:r w:rsidR="00CA668A" w:rsidRPr="00BF3110">
        <w:rPr>
          <w:color w:val="0F1115"/>
          <w:sz w:val="28"/>
          <w:szCs w:val="28"/>
        </w:rPr>
        <w:t>читель предъявляет предложение с намеренно неверно понятым словом и просит детей найти несоответствие в контексте.</w:t>
      </w:r>
    </w:p>
    <w:p w14:paraId="0630DF89" w14:textId="77777777" w:rsidR="00CA668A" w:rsidRPr="00BF3110" w:rsidRDefault="00CA668A" w:rsidP="00BF3110">
      <w:pPr>
        <w:pStyle w:val="3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F3110">
        <w:rPr>
          <w:color w:val="0F1115"/>
          <w:sz w:val="28"/>
          <w:szCs w:val="28"/>
        </w:rPr>
        <w:t>2. Этап «Поиск подсказок»: работа с ближайшим контекстом</w:t>
      </w:r>
    </w:p>
    <w:p w14:paraId="7316816F" w14:textId="77FB92C3" w:rsidR="003505FA" w:rsidRPr="003505FA" w:rsidRDefault="003505FA" w:rsidP="003505FA">
      <w:pPr>
        <w:pStyle w:val="ds-markdown-paragraph"/>
        <w:shd w:val="clear" w:color="auto" w:fill="FFFFFF"/>
        <w:spacing w:before="0" w:beforeAutospacing="0" w:after="0" w:afterAutospacing="0"/>
        <w:ind w:firstLine="708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Ученик</w:t>
      </w:r>
      <w:r w:rsidRPr="003505FA">
        <w:rPr>
          <w:color w:val="0F1115"/>
          <w:sz w:val="28"/>
          <w:szCs w:val="28"/>
        </w:rPr>
        <w:t xml:space="preserve"> учится находить слова, которые управляют непонятным словом.</w:t>
      </w:r>
    </w:p>
    <w:p w14:paraId="41706347" w14:textId="6C549A56" w:rsidR="003505FA" w:rsidRPr="003505FA" w:rsidRDefault="003505FA" w:rsidP="003505FA">
      <w:pPr>
        <w:pStyle w:val="ds-markdown-paragraph"/>
        <w:shd w:val="clear" w:color="auto" w:fill="FFFFFF"/>
        <w:spacing w:before="0" w:beforeAutospacing="0" w:after="0" w:afterAutospacing="0"/>
        <w:ind w:left="720"/>
        <w:jc w:val="center"/>
        <w:rPr>
          <w:color w:val="0F1115"/>
          <w:sz w:val="28"/>
          <w:szCs w:val="28"/>
        </w:rPr>
      </w:pPr>
      <w:r w:rsidRPr="003505FA">
        <w:rPr>
          <w:rStyle w:val="a3"/>
          <w:color w:val="0F1115"/>
          <w:sz w:val="28"/>
          <w:szCs w:val="28"/>
        </w:rPr>
        <w:t>Алгоритм для</w:t>
      </w:r>
      <w:r>
        <w:rPr>
          <w:rStyle w:val="a3"/>
          <w:color w:val="0F1115"/>
          <w:sz w:val="28"/>
          <w:szCs w:val="28"/>
        </w:rPr>
        <w:t xml:space="preserve"> учеников</w:t>
      </w:r>
      <w:r w:rsidRPr="003505FA">
        <w:rPr>
          <w:rStyle w:val="a3"/>
          <w:color w:val="0F1115"/>
          <w:sz w:val="28"/>
          <w:szCs w:val="28"/>
        </w:rPr>
        <w:t>:</w:t>
      </w:r>
    </w:p>
    <w:p w14:paraId="0F9D80A0" w14:textId="4F1DAFDC" w:rsidR="003505FA" w:rsidRPr="003505FA" w:rsidRDefault="003505FA" w:rsidP="00645B27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3505FA">
        <w:rPr>
          <w:color w:val="0F1115"/>
          <w:sz w:val="28"/>
          <w:szCs w:val="28"/>
        </w:rPr>
        <w:t>Найди слово, которое не понимаешь.</w:t>
      </w:r>
    </w:p>
    <w:p w14:paraId="285C27D5" w14:textId="77777777" w:rsidR="003505FA" w:rsidRPr="003505FA" w:rsidRDefault="003505FA" w:rsidP="00645B27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3505FA">
        <w:rPr>
          <w:color w:val="0F1115"/>
          <w:sz w:val="28"/>
          <w:szCs w:val="28"/>
        </w:rPr>
        <w:t>Прочитай предложение еще раз.</w:t>
      </w:r>
    </w:p>
    <w:p w14:paraId="0CE6AD9D" w14:textId="089F1F21" w:rsidR="00645B27" w:rsidRDefault="003505FA" w:rsidP="00645B27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3505FA">
        <w:rPr>
          <w:color w:val="0F1115"/>
          <w:sz w:val="28"/>
          <w:szCs w:val="28"/>
        </w:rPr>
        <w:t>Найди слово, которое отвечает на вопрос </w:t>
      </w:r>
      <w:r w:rsidRPr="003505FA">
        <w:rPr>
          <w:rStyle w:val="a3"/>
          <w:color w:val="0F1115"/>
          <w:sz w:val="28"/>
          <w:szCs w:val="28"/>
        </w:rPr>
        <w:t>«Что</w:t>
      </w:r>
      <w:r w:rsidR="00645B27">
        <w:rPr>
          <w:rStyle w:val="a3"/>
          <w:color w:val="0F1115"/>
          <w:sz w:val="28"/>
          <w:szCs w:val="28"/>
        </w:rPr>
        <w:t xml:space="preserve"> </w:t>
      </w:r>
      <w:r w:rsidRPr="003505FA">
        <w:rPr>
          <w:rStyle w:val="a3"/>
          <w:color w:val="0F1115"/>
          <w:sz w:val="28"/>
          <w:szCs w:val="28"/>
        </w:rPr>
        <w:t>делает?»</w:t>
      </w:r>
      <w:r w:rsidRPr="003505FA">
        <w:rPr>
          <w:color w:val="0F1115"/>
          <w:sz w:val="28"/>
          <w:szCs w:val="28"/>
        </w:rPr>
        <w:t> или </w:t>
      </w:r>
    </w:p>
    <w:p w14:paraId="7270E893" w14:textId="43AE32FB" w:rsidR="003505FA" w:rsidRPr="003505FA" w:rsidRDefault="003505FA" w:rsidP="00645B27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color w:val="0F1115"/>
          <w:sz w:val="28"/>
          <w:szCs w:val="28"/>
        </w:rPr>
      </w:pPr>
      <w:r w:rsidRPr="003505FA">
        <w:rPr>
          <w:rStyle w:val="a3"/>
          <w:color w:val="0F1115"/>
          <w:sz w:val="28"/>
          <w:szCs w:val="28"/>
        </w:rPr>
        <w:t>«Какой?»</w:t>
      </w:r>
      <w:r w:rsidRPr="003505FA">
        <w:rPr>
          <w:color w:val="0F1115"/>
          <w:sz w:val="28"/>
          <w:szCs w:val="28"/>
        </w:rPr>
        <w:t> рядом с ним.</w:t>
      </w:r>
    </w:p>
    <w:p w14:paraId="70973334" w14:textId="77777777" w:rsidR="003505FA" w:rsidRPr="003505FA" w:rsidRDefault="003505FA" w:rsidP="00645B27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3505FA">
        <w:rPr>
          <w:color w:val="0F1115"/>
          <w:sz w:val="28"/>
          <w:szCs w:val="28"/>
        </w:rPr>
        <w:t>Попробуй подставить найденное действие вместо слова.</w:t>
      </w:r>
    </w:p>
    <w:p w14:paraId="1BFC2E71" w14:textId="6F5FC6AE" w:rsidR="00CA668A" w:rsidRPr="00BF3110" w:rsidRDefault="003F3A77" w:rsidP="005E0D0F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Ученик </w:t>
      </w:r>
      <w:r w:rsidR="00CA668A" w:rsidRPr="00BF3110">
        <w:rPr>
          <w:color w:val="0F1115"/>
          <w:sz w:val="28"/>
          <w:szCs w:val="28"/>
        </w:rPr>
        <w:t>анализир</w:t>
      </w:r>
      <w:r>
        <w:rPr>
          <w:color w:val="0F1115"/>
          <w:sz w:val="28"/>
          <w:szCs w:val="28"/>
        </w:rPr>
        <w:t>ует</w:t>
      </w:r>
      <w:r w:rsidR="00CA668A" w:rsidRPr="00BF3110">
        <w:rPr>
          <w:color w:val="0F1115"/>
          <w:sz w:val="28"/>
          <w:szCs w:val="28"/>
        </w:rPr>
        <w:t xml:space="preserve"> слова-«помощники», которые находятся в том же предложении или абзаце. Это развивает логическое и абстрактное мышление, оперативную память и концентрацию внимания.</w:t>
      </w:r>
    </w:p>
    <w:p w14:paraId="2A20EA22" w14:textId="2C378B7C" w:rsidR="005E0D0F" w:rsidRPr="00F52F06" w:rsidRDefault="00CA668A" w:rsidP="00BF3110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BF3110">
        <w:rPr>
          <w:rStyle w:val="a3"/>
          <w:color w:val="0F1115"/>
          <w:sz w:val="28"/>
          <w:szCs w:val="28"/>
        </w:rPr>
        <w:t>Прием «Вопросы к слову»</w:t>
      </w:r>
    </w:p>
    <w:p w14:paraId="348E5AD7" w14:textId="34EF6C9B" w:rsidR="00CA668A" w:rsidRPr="005E0D0F" w:rsidRDefault="005E0D0F" w:rsidP="005E0D0F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У</w:t>
      </w:r>
      <w:r w:rsidR="00CA668A" w:rsidRPr="00BF3110">
        <w:rPr>
          <w:color w:val="0F1115"/>
          <w:sz w:val="28"/>
          <w:szCs w:val="28"/>
        </w:rPr>
        <w:t xml:space="preserve">ченик ищет в предложении глагол или </w:t>
      </w:r>
      <w:r w:rsidR="003F3A77">
        <w:rPr>
          <w:color w:val="0F1115"/>
          <w:sz w:val="28"/>
          <w:szCs w:val="28"/>
        </w:rPr>
        <w:t xml:space="preserve">имя </w:t>
      </w:r>
      <w:r w:rsidR="00CA668A" w:rsidRPr="00BF3110">
        <w:rPr>
          <w:color w:val="0F1115"/>
          <w:sz w:val="28"/>
          <w:szCs w:val="28"/>
        </w:rPr>
        <w:t>прилагательное, связанное с непонятным словом. </w:t>
      </w:r>
      <w:r w:rsidR="00CA668A" w:rsidRPr="00BF3110">
        <w:rPr>
          <w:rStyle w:val="a4"/>
          <w:color w:val="0F1115"/>
          <w:sz w:val="28"/>
          <w:szCs w:val="28"/>
        </w:rPr>
        <w:t>Пример</w:t>
      </w:r>
      <w:r w:rsidR="00CA668A" w:rsidRPr="005E0D0F">
        <w:rPr>
          <w:rStyle w:val="a4"/>
          <w:i w:val="0"/>
          <w:color w:val="0F1115"/>
          <w:sz w:val="28"/>
          <w:szCs w:val="28"/>
        </w:rPr>
        <w:t>:</w:t>
      </w:r>
      <w:r w:rsidR="00CA668A" w:rsidRPr="005E0D0F">
        <w:rPr>
          <w:i/>
          <w:color w:val="0F1115"/>
          <w:sz w:val="28"/>
          <w:szCs w:val="28"/>
        </w:rPr>
        <w:t> «Море </w:t>
      </w:r>
      <w:r w:rsidR="00CA668A" w:rsidRPr="000D7B35">
        <w:rPr>
          <w:rStyle w:val="a3"/>
          <w:b w:val="0"/>
          <w:i/>
          <w:color w:val="0F1115"/>
          <w:sz w:val="28"/>
          <w:szCs w:val="28"/>
        </w:rPr>
        <w:t>дышало</w:t>
      </w:r>
      <w:r w:rsidR="00CA668A" w:rsidRPr="005E0D0F">
        <w:rPr>
          <w:i/>
          <w:color w:val="0F1115"/>
          <w:sz w:val="28"/>
          <w:szCs w:val="28"/>
        </w:rPr>
        <w:t> влажным</w:t>
      </w:r>
      <w:r>
        <w:rPr>
          <w:i/>
          <w:color w:val="0F1115"/>
          <w:sz w:val="28"/>
          <w:szCs w:val="28"/>
        </w:rPr>
        <w:t xml:space="preserve"> </w:t>
      </w:r>
      <w:r w:rsidR="00CA668A" w:rsidRPr="005E0D0F">
        <w:rPr>
          <w:i/>
          <w:color w:val="0F1115"/>
          <w:sz w:val="28"/>
          <w:szCs w:val="28"/>
        </w:rPr>
        <w:t xml:space="preserve">ветром». Вопрос: «Что делал ветер? (Дул). Значит, </w:t>
      </w:r>
      <w:r>
        <w:rPr>
          <w:i/>
          <w:color w:val="0F1115"/>
          <w:sz w:val="28"/>
          <w:szCs w:val="28"/>
        </w:rPr>
        <w:t>«</w:t>
      </w:r>
      <w:r w:rsidR="00CA668A" w:rsidRPr="005E0D0F">
        <w:rPr>
          <w:i/>
          <w:color w:val="0F1115"/>
          <w:sz w:val="28"/>
          <w:szCs w:val="28"/>
        </w:rPr>
        <w:t>дышало</w:t>
      </w:r>
      <w:r>
        <w:rPr>
          <w:i/>
          <w:color w:val="0F1115"/>
          <w:sz w:val="28"/>
          <w:szCs w:val="28"/>
        </w:rPr>
        <w:t>»</w:t>
      </w:r>
      <w:r w:rsidR="00CA668A" w:rsidRPr="005E0D0F">
        <w:rPr>
          <w:i/>
          <w:color w:val="0F1115"/>
          <w:sz w:val="28"/>
          <w:szCs w:val="28"/>
        </w:rPr>
        <w:t xml:space="preserve"> здесь означает </w:t>
      </w:r>
      <w:r>
        <w:rPr>
          <w:i/>
          <w:color w:val="0F1115"/>
          <w:sz w:val="28"/>
          <w:szCs w:val="28"/>
        </w:rPr>
        <w:t>«</w:t>
      </w:r>
      <w:r w:rsidR="00CA668A" w:rsidRPr="005E0D0F">
        <w:rPr>
          <w:i/>
          <w:color w:val="0F1115"/>
          <w:sz w:val="28"/>
          <w:szCs w:val="28"/>
        </w:rPr>
        <w:t>веяло</w:t>
      </w:r>
      <w:r>
        <w:rPr>
          <w:i/>
          <w:color w:val="0F1115"/>
          <w:sz w:val="28"/>
          <w:szCs w:val="28"/>
        </w:rPr>
        <w:t>»</w:t>
      </w:r>
      <w:r w:rsidR="00CA668A" w:rsidRPr="005E0D0F">
        <w:rPr>
          <w:i/>
          <w:color w:val="0F1115"/>
          <w:sz w:val="28"/>
          <w:szCs w:val="28"/>
        </w:rPr>
        <w:t xml:space="preserve">, </w:t>
      </w:r>
      <w:r>
        <w:rPr>
          <w:i/>
          <w:color w:val="0F1115"/>
          <w:sz w:val="28"/>
          <w:szCs w:val="28"/>
        </w:rPr>
        <w:t>«</w:t>
      </w:r>
      <w:r w:rsidR="00CA668A" w:rsidRPr="005E0D0F">
        <w:rPr>
          <w:i/>
          <w:color w:val="0F1115"/>
          <w:sz w:val="28"/>
          <w:szCs w:val="28"/>
        </w:rPr>
        <w:t>дуло</w:t>
      </w:r>
      <w:r>
        <w:rPr>
          <w:i/>
          <w:color w:val="0F1115"/>
          <w:sz w:val="28"/>
          <w:szCs w:val="28"/>
        </w:rPr>
        <w:t>»</w:t>
      </w:r>
      <w:r w:rsidR="00CA668A" w:rsidRPr="005E0D0F">
        <w:rPr>
          <w:i/>
          <w:color w:val="0F1115"/>
          <w:sz w:val="28"/>
          <w:szCs w:val="28"/>
        </w:rPr>
        <w:t>.»</w:t>
      </w:r>
    </w:p>
    <w:p w14:paraId="2D87BD51" w14:textId="0F162203" w:rsidR="005E0D0F" w:rsidRPr="0069606D" w:rsidRDefault="00CA668A" w:rsidP="0069606D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69606D">
        <w:rPr>
          <w:rStyle w:val="a3"/>
          <w:color w:val="0F1115"/>
          <w:sz w:val="28"/>
          <w:szCs w:val="28"/>
        </w:rPr>
        <w:t>Прием «</w:t>
      </w:r>
      <w:r w:rsidR="0009380D">
        <w:rPr>
          <w:rStyle w:val="a3"/>
          <w:color w:val="0F1115"/>
          <w:sz w:val="28"/>
          <w:szCs w:val="28"/>
        </w:rPr>
        <w:t>Причина- с</w:t>
      </w:r>
      <w:r w:rsidRPr="0069606D">
        <w:rPr>
          <w:rStyle w:val="a3"/>
          <w:color w:val="0F1115"/>
          <w:sz w:val="28"/>
          <w:szCs w:val="28"/>
        </w:rPr>
        <w:t>ледствие»</w:t>
      </w:r>
      <w:r w:rsidRPr="0069606D">
        <w:rPr>
          <w:color w:val="0F1115"/>
          <w:sz w:val="28"/>
          <w:szCs w:val="28"/>
        </w:rPr>
        <w:t> </w:t>
      </w:r>
    </w:p>
    <w:p w14:paraId="543FC4BB" w14:textId="4820805C" w:rsidR="00CA668A" w:rsidRPr="0069606D" w:rsidRDefault="005E0D0F" w:rsidP="0069606D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i/>
          <w:color w:val="0F1115"/>
          <w:sz w:val="28"/>
          <w:szCs w:val="28"/>
        </w:rPr>
      </w:pPr>
      <w:r w:rsidRPr="0069606D">
        <w:rPr>
          <w:color w:val="0F1115"/>
          <w:sz w:val="28"/>
          <w:szCs w:val="28"/>
        </w:rPr>
        <w:t>О</w:t>
      </w:r>
      <w:r w:rsidR="00CA668A" w:rsidRPr="0069606D">
        <w:rPr>
          <w:color w:val="0F1115"/>
          <w:sz w:val="28"/>
          <w:szCs w:val="28"/>
        </w:rPr>
        <w:t xml:space="preserve">бъяснение слова через логику сюжета. </w:t>
      </w:r>
      <w:r w:rsidR="0069606D" w:rsidRPr="0069606D">
        <w:rPr>
          <w:i/>
          <w:color w:val="0F1115"/>
          <w:sz w:val="28"/>
          <w:szCs w:val="28"/>
        </w:rPr>
        <w:t>Пример:</w:t>
      </w:r>
      <w:r w:rsidR="0069606D">
        <w:rPr>
          <w:color w:val="0F1115"/>
          <w:sz w:val="28"/>
          <w:szCs w:val="28"/>
        </w:rPr>
        <w:t xml:space="preserve"> </w:t>
      </w:r>
      <w:r w:rsidR="0069606D" w:rsidRPr="0069606D">
        <w:rPr>
          <w:color w:val="0F1115"/>
          <w:sz w:val="28"/>
          <w:szCs w:val="28"/>
        </w:rPr>
        <w:t> </w:t>
      </w:r>
      <w:r w:rsidR="0069606D" w:rsidRPr="0069606D">
        <w:rPr>
          <w:rStyle w:val="a4"/>
          <w:color w:val="0F1115"/>
          <w:sz w:val="28"/>
          <w:szCs w:val="28"/>
        </w:rPr>
        <w:t>«Мальчик услышал знакомый голос и встрепенулся. Он быстро обернулся и начал всматриваться в толпу».</w:t>
      </w:r>
      <w:r w:rsidR="0069606D">
        <w:rPr>
          <w:rStyle w:val="a4"/>
          <w:color w:val="0F1115"/>
          <w:sz w:val="28"/>
          <w:szCs w:val="28"/>
        </w:rPr>
        <w:t xml:space="preserve"> </w:t>
      </w:r>
      <w:r w:rsidR="0069606D" w:rsidRPr="0069606D">
        <w:rPr>
          <w:rStyle w:val="a3"/>
          <w:b w:val="0"/>
          <w:i/>
          <w:color w:val="0F1115"/>
          <w:sz w:val="28"/>
          <w:szCs w:val="28"/>
        </w:rPr>
        <w:t>Рассуждение (причина → следствие):</w:t>
      </w:r>
      <w:r w:rsidR="0069606D" w:rsidRPr="0069606D">
        <w:rPr>
          <w:i/>
          <w:color w:val="0F1115"/>
          <w:sz w:val="28"/>
          <w:szCs w:val="28"/>
        </w:rPr>
        <w:t xml:space="preserve"> Что произошло ДО того, как мальчик встрепенулся? (Он услышал знакомый голос). Что он сделал после? (Обернулся, начал всматриваться).</w:t>
      </w:r>
      <w:r w:rsidR="0069606D">
        <w:rPr>
          <w:i/>
          <w:color w:val="0F1115"/>
          <w:sz w:val="28"/>
          <w:szCs w:val="28"/>
        </w:rPr>
        <w:t xml:space="preserve"> </w:t>
      </w:r>
      <w:r w:rsidR="0069606D" w:rsidRPr="0009380D">
        <w:rPr>
          <w:rStyle w:val="a3"/>
          <w:b w:val="0"/>
          <w:i/>
          <w:color w:val="0F1115"/>
          <w:sz w:val="28"/>
          <w:szCs w:val="28"/>
        </w:rPr>
        <w:t>Вывод:</w:t>
      </w:r>
      <w:r w:rsidR="0069606D" w:rsidRPr="0009380D">
        <w:rPr>
          <w:b/>
          <w:i/>
          <w:color w:val="0F1115"/>
          <w:sz w:val="28"/>
          <w:szCs w:val="28"/>
        </w:rPr>
        <w:t> </w:t>
      </w:r>
      <w:r w:rsidR="0069606D" w:rsidRPr="0009380D">
        <w:rPr>
          <w:rStyle w:val="a4"/>
          <w:b/>
          <w:i w:val="0"/>
          <w:color w:val="0F1115"/>
          <w:sz w:val="28"/>
          <w:szCs w:val="28"/>
        </w:rPr>
        <w:t>«</w:t>
      </w:r>
      <w:r w:rsidR="0069606D" w:rsidRPr="0069606D">
        <w:rPr>
          <w:rStyle w:val="a4"/>
          <w:i w:val="0"/>
          <w:color w:val="0F1115"/>
          <w:sz w:val="28"/>
          <w:szCs w:val="28"/>
        </w:rPr>
        <w:t>Встрепенулся»</w:t>
      </w:r>
      <w:r w:rsidR="0069606D" w:rsidRPr="0069606D">
        <w:rPr>
          <w:i/>
          <w:color w:val="0F1115"/>
          <w:sz w:val="28"/>
          <w:szCs w:val="28"/>
        </w:rPr>
        <w:t> — значит, </w:t>
      </w:r>
      <w:r w:rsidR="0069606D" w:rsidRPr="0069606D">
        <w:rPr>
          <w:rStyle w:val="a3"/>
          <w:b w:val="0"/>
          <w:i/>
          <w:color w:val="0F1115"/>
          <w:sz w:val="28"/>
          <w:szCs w:val="28"/>
        </w:rPr>
        <w:t>вздрогнул, оживился, резко повернулся</w:t>
      </w:r>
      <w:r w:rsidR="0069606D" w:rsidRPr="0069606D">
        <w:rPr>
          <w:b/>
          <w:i/>
          <w:color w:val="0F1115"/>
          <w:sz w:val="28"/>
          <w:szCs w:val="28"/>
        </w:rPr>
        <w:t> </w:t>
      </w:r>
      <w:r w:rsidR="0069606D" w:rsidRPr="0069606D">
        <w:rPr>
          <w:i/>
          <w:color w:val="0F1115"/>
          <w:sz w:val="28"/>
          <w:szCs w:val="28"/>
        </w:rPr>
        <w:t>от неожиданности или радости.</w:t>
      </w:r>
    </w:p>
    <w:p w14:paraId="2D6B1B3B" w14:textId="77777777" w:rsidR="00CA668A" w:rsidRPr="00BF3110" w:rsidRDefault="00CA668A" w:rsidP="00BF3110">
      <w:pPr>
        <w:pStyle w:val="3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F3110">
        <w:rPr>
          <w:color w:val="0F1115"/>
          <w:sz w:val="28"/>
          <w:szCs w:val="28"/>
        </w:rPr>
        <w:t>3. Этап «Проверка гипотезы»: синонимическая замена и толкование</w:t>
      </w:r>
    </w:p>
    <w:p w14:paraId="010067C6" w14:textId="77777777" w:rsidR="00CA668A" w:rsidRPr="0009380D" w:rsidRDefault="00CA668A" w:rsidP="0009380D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BF3110">
        <w:rPr>
          <w:color w:val="0F1115"/>
          <w:sz w:val="28"/>
          <w:szCs w:val="28"/>
        </w:rPr>
        <w:t xml:space="preserve">Ученик пробует заменить непонятное слово другим, близким по смыслу, </w:t>
      </w:r>
      <w:r w:rsidRPr="0009380D">
        <w:rPr>
          <w:color w:val="0F1115"/>
          <w:sz w:val="28"/>
          <w:szCs w:val="28"/>
        </w:rPr>
        <w:t>чтобы проверить, сохраняется ли смысл предложения. Это развивает объем словаря и умение формулировать суждения.</w:t>
      </w:r>
    </w:p>
    <w:p w14:paraId="5D3BB7E9" w14:textId="77777777" w:rsidR="005E0D0F" w:rsidRPr="0009380D" w:rsidRDefault="00CA668A" w:rsidP="0009380D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09380D">
        <w:rPr>
          <w:rStyle w:val="a3"/>
          <w:color w:val="0F1115"/>
          <w:sz w:val="28"/>
          <w:szCs w:val="28"/>
        </w:rPr>
        <w:t>Прием «Скажи иначе»</w:t>
      </w:r>
    </w:p>
    <w:p w14:paraId="1C705361" w14:textId="696D42F3" w:rsidR="0069606D" w:rsidRPr="0069606D" w:rsidRDefault="005E0D0F" w:rsidP="0009380D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color w:val="0F1115"/>
          <w:sz w:val="28"/>
          <w:szCs w:val="28"/>
        </w:rPr>
      </w:pPr>
      <w:r w:rsidRPr="0009380D">
        <w:rPr>
          <w:color w:val="0F1115"/>
          <w:sz w:val="28"/>
          <w:szCs w:val="28"/>
        </w:rPr>
        <w:t>П</w:t>
      </w:r>
      <w:r w:rsidR="00CA668A" w:rsidRPr="0009380D">
        <w:rPr>
          <w:color w:val="0F1115"/>
          <w:sz w:val="28"/>
          <w:szCs w:val="28"/>
        </w:rPr>
        <w:t>одбор синонима. </w:t>
      </w:r>
      <w:r w:rsidR="0069606D" w:rsidRPr="0009380D">
        <w:rPr>
          <w:i/>
          <w:color w:val="0F1115"/>
          <w:sz w:val="28"/>
          <w:szCs w:val="28"/>
        </w:rPr>
        <w:t xml:space="preserve">Пример: </w:t>
      </w:r>
      <w:r w:rsidR="0069606D" w:rsidRPr="0009380D">
        <w:rPr>
          <w:i/>
          <w:iCs/>
          <w:color w:val="0F1115"/>
          <w:sz w:val="28"/>
          <w:szCs w:val="28"/>
        </w:rPr>
        <w:t>«Лицо мамы засияло от радости, когда она увидела подарок».</w:t>
      </w:r>
      <w:r w:rsidR="0009380D">
        <w:rPr>
          <w:i/>
          <w:iCs/>
          <w:color w:val="0F1115"/>
          <w:sz w:val="28"/>
          <w:szCs w:val="28"/>
        </w:rPr>
        <w:t xml:space="preserve"> </w:t>
      </w:r>
      <w:r w:rsidR="0069606D" w:rsidRPr="0009380D">
        <w:rPr>
          <w:bCs/>
          <w:i/>
          <w:color w:val="0F1115"/>
          <w:sz w:val="28"/>
          <w:szCs w:val="28"/>
        </w:rPr>
        <w:t>Рассуждение (подбор синонима):</w:t>
      </w:r>
      <w:r w:rsidR="0069606D" w:rsidRPr="0069606D">
        <w:rPr>
          <w:i/>
          <w:color w:val="0F1115"/>
          <w:sz w:val="28"/>
          <w:szCs w:val="28"/>
        </w:rPr>
        <w:br/>
        <w:t>Лицо не может светиться как солнце. Что произошло? (Мама обрадовалась). Как выглядело её лицо? (Стало светлым, радостным).</w:t>
      </w:r>
      <w:r w:rsidR="0009380D">
        <w:rPr>
          <w:i/>
          <w:color w:val="0F1115"/>
          <w:sz w:val="28"/>
          <w:szCs w:val="28"/>
        </w:rPr>
        <w:t xml:space="preserve"> Значит, </w:t>
      </w:r>
      <w:r w:rsidR="0069606D" w:rsidRPr="0069606D">
        <w:rPr>
          <w:i/>
          <w:color w:val="0F1115"/>
          <w:sz w:val="28"/>
          <w:szCs w:val="28"/>
        </w:rPr>
        <w:t> </w:t>
      </w:r>
      <w:r w:rsidR="0069606D" w:rsidRPr="0009380D">
        <w:rPr>
          <w:i/>
          <w:iCs/>
          <w:color w:val="0F1115"/>
          <w:sz w:val="28"/>
          <w:szCs w:val="28"/>
        </w:rPr>
        <w:t>«</w:t>
      </w:r>
      <w:r w:rsidR="0009380D">
        <w:rPr>
          <w:i/>
          <w:iCs/>
          <w:color w:val="0F1115"/>
          <w:sz w:val="28"/>
          <w:szCs w:val="28"/>
        </w:rPr>
        <w:t>з</w:t>
      </w:r>
      <w:r w:rsidR="0069606D" w:rsidRPr="0009380D">
        <w:rPr>
          <w:i/>
          <w:iCs/>
          <w:color w:val="0F1115"/>
          <w:sz w:val="28"/>
          <w:szCs w:val="28"/>
        </w:rPr>
        <w:t>асияла»</w:t>
      </w:r>
      <w:r w:rsidR="0069606D" w:rsidRPr="0069606D">
        <w:rPr>
          <w:i/>
          <w:color w:val="0F1115"/>
          <w:sz w:val="28"/>
          <w:szCs w:val="28"/>
        </w:rPr>
        <w:t> </w:t>
      </w:r>
      <w:r w:rsidR="0009380D">
        <w:rPr>
          <w:i/>
          <w:color w:val="0F1115"/>
          <w:sz w:val="28"/>
          <w:szCs w:val="28"/>
        </w:rPr>
        <w:t>-</w:t>
      </w:r>
      <w:r w:rsidR="0069606D" w:rsidRPr="0069606D">
        <w:rPr>
          <w:i/>
          <w:color w:val="0F1115"/>
          <w:sz w:val="28"/>
          <w:szCs w:val="28"/>
        </w:rPr>
        <w:t> </w:t>
      </w:r>
      <w:r w:rsidR="0069606D" w:rsidRPr="0009380D">
        <w:rPr>
          <w:bCs/>
          <w:i/>
          <w:color w:val="0F1115"/>
          <w:sz w:val="28"/>
          <w:szCs w:val="28"/>
        </w:rPr>
        <w:t>«осветилась улыбкой, стала радостной»</w:t>
      </w:r>
      <w:r w:rsidR="0069606D" w:rsidRPr="0069606D">
        <w:rPr>
          <w:i/>
          <w:color w:val="0F1115"/>
          <w:sz w:val="28"/>
          <w:szCs w:val="28"/>
        </w:rPr>
        <w:t>.</w:t>
      </w:r>
    </w:p>
    <w:p w14:paraId="0F06545E" w14:textId="77777777" w:rsidR="00243171" w:rsidRPr="0009380D" w:rsidRDefault="00CA668A" w:rsidP="0009380D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09380D">
        <w:rPr>
          <w:rStyle w:val="a3"/>
          <w:color w:val="0F1115"/>
          <w:sz w:val="28"/>
          <w:szCs w:val="28"/>
        </w:rPr>
        <w:lastRenderedPageBreak/>
        <w:t>Прием «Толкователь»</w:t>
      </w:r>
      <w:r w:rsidRPr="0009380D">
        <w:rPr>
          <w:color w:val="0F1115"/>
          <w:sz w:val="28"/>
          <w:szCs w:val="28"/>
        </w:rPr>
        <w:t> </w:t>
      </w:r>
    </w:p>
    <w:p w14:paraId="3435AF97" w14:textId="00DF5BDD" w:rsidR="00CA668A" w:rsidRPr="00BF3110" w:rsidRDefault="00243171" w:rsidP="0024317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Ф</w:t>
      </w:r>
      <w:r w:rsidR="00CA668A" w:rsidRPr="00BF3110">
        <w:rPr>
          <w:color w:val="0F1115"/>
          <w:sz w:val="28"/>
          <w:szCs w:val="28"/>
        </w:rPr>
        <w:t>ормулировка определения своими словами с опорой на найденные подсказки. Это формирует умение строить развернутое речевое высказывание.</w:t>
      </w:r>
    </w:p>
    <w:p w14:paraId="0A9E062B" w14:textId="77777777" w:rsidR="00CA668A" w:rsidRPr="00BF3110" w:rsidRDefault="00CA668A" w:rsidP="00BF3110">
      <w:pPr>
        <w:pStyle w:val="3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F3110">
        <w:rPr>
          <w:color w:val="0F1115"/>
          <w:sz w:val="28"/>
          <w:szCs w:val="28"/>
        </w:rPr>
        <w:t>4. Этап «Проверка по словарю»: контроль и уточнение</w:t>
      </w:r>
    </w:p>
    <w:p w14:paraId="6B5F5455" w14:textId="61591C65" w:rsidR="00CA668A" w:rsidRPr="00BF3110" w:rsidRDefault="00CA668A" w:rsidP="0024317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BF3110">
        <w:rPr>
          <w:color w:val="0F1115"/>
          <w:sz w:val="28"/>
          <w:szCs w:val="28"/>
        </w:rPr>
        <w:t>В соответствии с ФОП, словарь используется как </w:t>
      </w:r>
      <w:r w:rsidRPr="00243171">
        <w:rPr>
          <w:rStyle w:val="a3"/>
          <w:b w:val="0"/>
          <w:color w:val="0F1115"/>
          <w:sz w:val="28"/>
          <w:szCs w:val="28"/>
        </w:rPr>
        <w:t>вспомогательный</w:t>
      </w:r>
      <w:r w:rsidRPr="00BF3110">
        <w:rPr>
          <w:color w:val="0F1115"/>
          <w:sz w:val="28"/>
          <w:szCs w:val="28"/>
        </w:rPr>
        <w:t> инструмент для проверки гипотезы, а не как источник готового ответа. Это позволяет формировать </w:t>
      </w:r>
      <w:r w:rsidRPr="00243171">
        <w:rPr>
          <w:rStyle w:val="a3"/>
          <w:b w:val="0"/>
          <w:color w:val="0F1115"/>
          <w:sz w:val="28"/>
          <w:szCs w:val="28"/>
        </w:rPr>
        <w:t>регулятивные УУД</w:t>
      </w:r>
      <w:r w:rsidR="00243171">
        <w:rPr>
          <w:color w:val="0F1115"/>
          <w:sz w:val="28"/>
          <w:szCs w:val="28"/>
        </w:rPr>
        <w:t xml:space="preserve"> - </w:t>
      </w:r>
      <w:r w:rsidRPr="00BF3110">
        <w:rPr>
          <w:color w:val="0F1115"/>
          <w:sz w:val="28"/>
          <w:szCs w:val="28"/>
        </w:rPr>
        <w:t>умение контролировать и оценивать свою деятельность.</w:t>
      </w:r>
    </w:p>
    <w:p w14:paraId="4333259F" w14:textId="643AD59B" w:rsidR="00CA668A" w:rsidRPr="008A7D6C" w:rsidRDefault="00CA668A" w:rsidP="008A7D6C">
      <w:pPr>
        <w:pStyle w:val="3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8A7D6C">
        <w:rPr>
          <w:color w:val="0F1115"/>
          <w:sz w:val="28"/>
          <w:szCs w:val="28"/>
        </w:rPr>
        <w:t xml:space="preserve">5. </w:t>
      </w:r>
      <w:r w:rsidR="00243171" w:rsidRPr="008A7D6C">
        <w:rPr>
          <w:color w:val="0F1115"/>
          <w:sz w:val="28"/>
          <w:szCs w:val="28"/>
        </w:rPr>
        <w:t>Этап</w:t>
      </w:r>
      <w:r w:rsidR="008A7D6C" w:rsidRPr="008A7D6C">
        <w:rPr>
          <w:color w:val="0F1115"/>
          <w:sz w:val="28"/>
          <w:szCs w:val="28"/>
        </w:rPr>
        <w:t xml:space="preserve"> р</w:t>
      </w:r>
      <w:r w:rsidRPr="008A7D6C">
        <w:rPr>
          <w:color w:val="0F1115"/>
          <w:sz w:val="28"/>
          <w:szCs w:val="28"/>
        </w:rPr>
        <w:t>абот</w:t>
      </w:r>
      <w:r w:rsidR="008A7D6C" w:rsidRPr="008A7D6C">
        <w:rPr>
          <w:color w:val="0F1115"/>
          <w:sz w:val="28"/>
          <w:szCs w:val="28"/>
        </w:rPr>
        <w:t>ы</w:t>
      </w:r>
      <w:r w:rsidRPr="008A7D6C">
        <w:rPr>
          <w:color w:val="0F1115"/>
          <w:sz w:val="28"/>
          <w:szCs w:val="28"/>
        </w:rPr>
        <w:t xml:space="preserve"> с многозначностью и переносным значением</w:t>
      </w:r>
    </w:p>
    <w:p w14:paraId="1C3713D0" w14:textId="3A4A2846" w:rsidR="00CA668A" w:rsidRPr="008A7D6C" w:rsidRDefault="00CA668A" w:rsidP="008A7D6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A7D6C">
        <w:rPr>
          <w:color w:val="0F1115"/>
          <w:sz w:val="28"/>
          <w:szCs w:val="28"/>
        </w:rPr>
        <w:t>Это уровень, который напрямую готовит к заданиям на нахождение средств выразительности.</w:t>
      </w:r>
    </w:p>
    <w:p w14:paraId="4B7A382E" w14:textId="77777777" w:rsidR="00243171" w:rsidRPr="008A7D6C" w:rsidRDefault="00CA668A" w:rsidP="008A7D6C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8A7D6C">
        <w:rPr>
          <w:rStyle w:val="a3"/>
          <w:color w:val="0F1115"/>
          <w:sz w:val="28"/>
          <w:szCs w:val="28"/>
        </w:rPr>
        <w:t>Прием «Прямое и переносное»</w:t>
      </w:r>
    </w:p>
    <w:p w14:paraId="07FFDE3E" w14:textId="0B6AED31" w:rsidR="00CA668A" w:rsidRPr="008A7D6C" w:rsidRDefault="00243171" w:rsidP="008A7D6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A7D6C">
        <w:rPr>
          <w:color w:val="0F1115"/>
          <w:sz w:val="28"/>
          <w:szCs w:val="28"/>
        </w:rPr>
        <w:t>С</w:t>
      </w:r>
      <w:r w:rsidR="00CA668A" w:rsidRPr="008A7D6C">
        <w:rPr>
          <w:color w:val="0F1115"/>
          <w:sz w:val="28"/>
          <w:szCs w:val="28"/>
        </w:rPr>
        <w:t>опоставление буквального значения слова с тем, что имел в виду автор. </w:t>
      </w:r>
      <w:r w:rsidR="00CA668A" w:rsidRPr="008A7D6C">
        <w:rPr>
          <w:rStyle w:val="a4"/>
          <w:color w:val="0F1115"/>
          <w:sz w:val="28"/>
          <w:szCs w:val="28"/>
        </w:rPr>
        <w:t>Пример</w:t>
      </w:r>
      <w:r w:rsidR="00CA668A" w:rsidRPr="008A7D6C">
        <w:rPr>
          <w:rStyle w:val="a4"/>
          <w:i w:val="0"/>
          <w:color w:val="0F1115"/>
          <w:sz w:val="28"/>
          <w:szCs w:val="28"/>
        </w:rPr>
        <w:t>:</w:t>
      </w:r>
      <w:r w:rsidR="00CA668A" w:rsidRPr="008A7D6C">
        <w:rPr>
          <w:i/>
          <w:color w:val="0F1115"/>
          <w:sz w:val="28"/>
          <w:szCs w:val="28"/>
        </w:rPr>
        <w:t> «Ветер </w:t>
      </w:r>
      <w:r w:rsidR="00CA668A" w:rsidRPr="00645B27">
        <w:rPr>
          <w:rStyle w:val="a3"/>
          <w:b w:val="0"/>
          <w:i/>
          <w:color w:val="0F1115"/>
          <w:sz w:val="28"/>
          <w:szCs w:val="28"/>
        </w:rPr>
        <w:t>злится</w:t>
      </w:r>
      <w:r w:rsidR="00CA668A" w:rsidRPr="008A7D6C">
        <w:rPr>
          <w:i/>
          <w:color w:val="0F1115"/>
          <w:sz w:val="28"/>
          <w:szCs w:val="28"/>
        </w:rPr>
        <w:t>». Сравниваем: человек злится</w:t>
      </w:r>
      <w:r w:rsidRPr="008A7D6C">
        <w:rPr>
          <w:i/>
          <w:color w:val="0F1115"/>
          <w:sz w:val="28"/>
          <w:szCs w:val="28"/>
        </w:rPr>
        <w:t xml:space="preserve"> - </w:t>
      </w:r>
      <w:r w:rsidR="00CA668A" w:rsidRPr="008A7D6C">
        <w:rPr>
          <w:i/>
          <w:color w:val="0F1115"/>
          <w:sz w:val="28"/>
          <w:szCs w:val="28"/>
        </w:rPr>
        <w:t>значит, сердится; ветер злится</w:t>
      </w:r>
      <w:r w:rsidRPr="008A7D6C">
        <w:rPr>
          <w:i/>
          <w:color w:val="0F1115"/>
          <w:sz w:val="28"/>
          <w:szCs w:val="28"/>
        </w:rPr>
        <w:t xml:space="preserve"> - </w:t>
      </w:r>
      <w:r w:rsidR="00CA668A" w:rsidRPr="008A7D6C">
        <w:rPr>
          <w:i/>
          <w:color w:val="0F1115"/>
          <w:sz w:val="28"/>
          <w:szCs w:val="28"/>
        </w:rPr>
        <w:t>значит, дует сильно,</w:t>
      </w:r>
      <w:r w:rsidRPr="008A7D6C">
        <w:rPr>
          <w:i/>
          <w:color w:val="0F1115"/>
          <w:sz w:val="28"/>
          <w:szCs w:val="28"/>
        </w:rPr>
        <w:t xml:space="preserve"> порывисто,</w:t>
      </w:r>
      <w:r w:rsidR="00CA668A" w:rsidRPr="008A7D6C">
        <w:rPr>
          <w:i/>
          <w:color w:val="0F1115"/>
          <w:sz w:val="28"/>
          <w:szCs w:val="28"/>
        </w:rPr>
        <w:t xml:space="preserve"> с шумом.</w:t>
      </w:r>
    </w:p>
    <w:p w14:paraId="080DDEA3" w14:textId="77777777" w:rsidR="00243171" w:rsidRPr="008A7D6C" w:rsidRDefault="00CA668A" w:rsidP="008A7D6C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8A7D6C">
        <w:rPr>
          <w:rStyle w:val="a3"/>
          <w:color w:val="0F1115"/>
          <w:sz w:val="28"/>
          <w:szCs w:val="28"/>
        </w:rPr>
        <w:t>Прием «Живая иллюстрация»</w:t>
      </w:r>
      <w:r w:rsidRPr="008A7D6C">
        <w:rPr>
          <w:color w:val="0F1115"/>
          <w:sz w:val="28"/>
          <w:szCs w:val="28"/>
        </w:rPr>
        <w:t> </w:t>
      </w:r>
    </w:p>
    <w:p w14:paraId="7DFDB587" w14:textId="5F1B514C" w:rsidR="00CA668A" w:rsidRPr="008A7D6C" w:rsidRDefault="00243171" w:rsidP="008A7D6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A7D6C">
        <w:rPr>
          <w:color w:val="0F1115"/>
          <w:sz w:val="28"/>
          <w:szCs w:val="28"/>
        </w:rPr>
        <w:t>Д</w:t>
      </w:r>
      <w:r w:rsidR="00CA668A" w:rsidRPr="008A7D6C">
        <w:rPr>
          <w:color w:val="0F1115"/>
          <w:sz w:val="28"/>
          <w:szCs w:val="28"/>
        </w:rPr>
        <w:t>ля образных выражений (метафор, олицетворений) дети показывают жестом или мимикой, что делает природа или герой в тексте. Жест снимает буквальное восприятие и переводит его в эмоциональное.</w:t>
      </w:r>
    </w:p>
    <w:p w14:paraId="46C40EA8" w14:textId="0A29839F" w:rsidR="008A7D6C" w:rsidRPr="008A7D6C" w:rsidRDefault="00947328" w:rsidP="00947328">
      <w:pPr>
        <w:pStyle w:val="3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6. </w:t>
      </w:r>
      <w:r w:rsidR="008A7D6C" w:rsidRPr="008A7D6C">
        <w:rPr>
          <w:color w:val="0F1115"/>
          <w:sz w:val="28"/>
          <w:szCs w:val="28"/>
        </w:rPr>
        <w:t>Этап работы с фразеологизмами (особый случай)</w:t>
      </w:r>
    </w:p>
    <w:p w14:paraId="5FC24AAE" w14:textId="1EFD5194" w:rsidR="008A7D6C" w:rsidRDefault="008A7D6C" w:rsidP="008A7D6C">
      <w:pPr>
        <w:pStyle w:val="ds-markdown-paragraph"/>
        <w:shd w:val="clear" w:color="auto" w:fill="FFFFFF"/>
        <w:spacing w:before="0" w:beforeAutospacing="0" w:after="0" w:afterAutospacing="0"/>
        <w:ind w:firstLine="360"/>
        <w:jc w:val="both"/>
        <w:rPr>
          <w:color w:val="0F1115"/>
          <w:sz w:val="28"/>
          <w:szCs w:val="28"/>
        </w:rPr>
      </w:pPr>
      <w:r w:rsidRPr="008A7D6C">
        <w:rPr>
          <w:color w:val="0F1115"/>
          <w:sz w:val="28"/>
          <w:szCs w:val="28"/>
        </w:rPr>
        <w:t>В тексте может встретиться фразеологизм, с которым учащиеся до этого не работали, и в данном контексте необходимо объяснить его смысл</w:t>
      </w:r>
      <w:r w:rsidR="00947328">
        <w:rPr>
          <w:color w:val="0F1115"/>
          <w:sz w:val="28"/>
          <w:szCs w:val="28"/>
        </w:rPr>
        <w:t xml:space="preserve">, </w:t>
      </w:r>
      <w:r w:rsidRPr="008A7D6C">
        <w:rPr>
          <w:color w:val="0F1115"/>
          <w:sz w:val="28"/>
          <w:szCs w:val="28"/>
        </w:rPr>
        <w:t>чтобы понять, для чего автор произведения его использует.  Объясняем необходимость использования фразеологизма ДО чтения, а затем просим найти в тексте</w:t>
      </w:r>
      <w:r w:rsidRPr="008A7D6C">
        <w:rPr>
          <w:i/>
          <w:color w:val="0F1115"/>
          <w:sz w:val="28"/>
          <w:szCs w:val="28"/>
        </w:rPr>
        <w:t>, </w:t>
      </w:r>
      <w:r w:rsidRPr="008A7D6C">
        <w:rPr>
          <w:rStyle w:val="a4"/>
          <w:rFonts w:eastAsiaTheme="majorEastAsia"/>
          <w:i w:val="0"/>
          <w:color w:val="0F1115"/>
          <w:sz w:val="28"/>
          <w:szCs w:val="28"/>
        </w:rPr>
        <w:t>какое действие героя, его поступок, характер</w:t>
      </w:r>
      <w:r w:rsidRPr="008A7D6C">
        <w:rPr>
          <w:i/>
          <w:color w:val="0F1115"/>
          <w:sz w:val="28"/>
          <w:szCs w:val="28"/>
        </w:rPr>
        <w:t> </w:t>
      </w:r>
      <w:r w:rsidRPr="008A7D6C">
        <w:rPr>
          <w:color w:val="0F1115"/>
          <w:sz w:val="28"/>
          <w:szCs w:val="28"/>
        </w:rPr>
        <w:t xml:space="preserve">описывает этот </w:t>
      </w:r>
      <w:r w:rsidR="00947328">
        <w:rPr>
          <w:color w:val="0F1115"/>
          <w:sz w:val="28"/>
          <w:szCs w:val="28"/>
        </w:rPr>
        <w:t>фразеологизм</w:t>
      </w:r>
      <w:r w:rsidRPr="008A7D6C">
        <w:rPr>
          <w:color w:val="0F1115"/>
          <w:sz w:val="28"/>
          <w:szCs w:val="28"/>
        </w:rPr>
        <w:t>.</w:t>
      </w:r>
    </w:p>
    <w:p w14:paraId="2D8447DB" w14:textId="77777777" w:rsidR="00645B27" w:rsidRDefault="00645B27" w:rsidP="00327CDA">
      <w:pPr>
        <w:pStyle w:val="ds-markdown-paragraph"/>
        <w:shd w:val="clear" w:color="auto" w:fill="FFFFFF"/>
        <w:spacing w:before="0" w:beforeAutospacing="0" w:after="0" w:afterAutospacing="0"/>
        <w:ind w:firstLine="36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Для проверки понимания конкретного слова, смысл которого необходимо понять, можно задать следующие вопросы:</w:t>
      </w:r>
    </w:p>
    <w:p w14:paraId="70FD43F4" w14:textId="77777777" w:rsidR="00645B27" w:rsidRPr="00645B27" w:rsidRDefault="00645B27" w:rsidP="00327CDA">
      <w:pPr>
        <w:pStyle w:val="ds-markdown-paragraph"/>
        <w:shd w:val="clear" w:color="auto" w:fill="FFFFFF"/>
        <w:spacing w:before="0" w:beforeAutospacing="0" w:after="0" w:afterAutospacing="0"/>
        <w:ind w:firstLine="360"/>
        <w:jc w:val="both"/>
        <w:rPr>
          <w:i/>
          <w:color w:val="0F1115"/>
          <w:sz w:val="28"/>
          <w:szCs w:val="28"/>
        </w:rPr>
      </w:pPr>
      <w:r>
        <w:rPr>
          <w:rFonts w:ascii="Segoe UI" w:hAnsi="Segoe UI" w:cs="Segoe UI"/>
          <w:color w:val="0F1115"/>
        </w:rPr>
        <w:t xml:space="preserve"> </w:t>
      </w:r>
      <w:r w:rsidR="00B0730D" w:rsidRPr="00645B27">
        <w:rPr>
          <w:i/>
          <w:color w:val="0F1115"/>
          <w:sz w:val="28"/>
          <w:szCs w:val="28"/>
        </w:rPr>
        <w:t>«Почему автор использовал именно это слово, а не другое?»</w:t>
      </w:r>
    </w:p>
    <w:p w14:paraId="529294ED" w14:textId="65B50A4F" w:rsidR="00645B27" w:rsidRPr="00645B27" w:rsidRDefault="00B0730D" w:rsidP="00327CDA">
      <w:pPr>
        <w:pStyle w:val="ds-markdown-paragraph"/>
        <w:shd w:val="clear" w:color="auto" w:fill="FFFFFF"/>
        <w:spacing w:before="0" w:beforeAutospacing="0" w:after="0" w:afterAutospacing="0"/>
        <w:ind w:firstLine="360"/>
        <w:jc w:val="both"/>
        <w:rPr>
          <w:i/>
          <w:color w:val="0F1115"/>
          <w:sz w:val="28"/>
          <w:szCs w:val="28"/>
        </w:rPr>
      </w:pPr>
      <w:r w:rsidRPr="00645B27">
        <w:rPr>
          <w:i/>
          <w:color w:val="0F1115"/>
          <w:sz w:val="28"/>
          <w:szCs w:val="28"/>
        </w:rPr>
        <w:t xml:space="preserve"> «Если бы мы убрали слово </w:t>
      </w:r>
      <w:r w:rsidR="00947328">
        <w:rPr>
          <w:i/>
          <w:color w:val="0F1115"/>
          <w:sz w:val="28"/>
          <w:szCs w:val="28"/>
        </w:rPr>
        <w:t>«</w:t>
      </w:r>
      <w:r w:rsidRPr="00645B27">
        <w:rPr>
          <w:i/>
          <w:color w:val="0F1115"/>
          <w:sz w:val="28"/>
          <w:szCs w:val="28"/>
        </w:rPr>
        <w:t>пригорюнился</w:t>
      </w:r>
      <w:r w:rsidR="00947328">
        <w:rPr>
          <w:i/>
          <w:color w:val="0F1115"/>
          <w:sz w:val="28"/>
          <w:szCs w:val="28"/>
        </w:rPr>
        <w:t>»</w:t>
      </w:r>
      <w:r w:rsidRPr="00645B27">
        <w:rPr>
          <w:i/>
          <w:color w:val="0F1115"/>
          <w:sz w:val="28"/>
          <w:szCs w:val="28"/>
        </w:rPr>
        <w:t>, изменилось бы наше отношение к герою?»</w:t>
      </w:r>
    </w:p>
    <w:p w14:paraId="0862AA4B" w14:textId="2EF52F21" w:rsidR="00B0730D" w:rsidRPr="00645B27" w:rsidRDefault="00B0730D" w:rsidP="0021782C">
      <w:pPr>
        <w:pStyle w:val="ds-markdown-paragraph"/>
        <w:shd w:val="clear" w:color="auto" w:fill="FFFFFF"/>
        <w:spacing w:before="0" w:beforeAutospacing="0" w:after="0" w:afterAutospacing="0"/>
        <w:ind w:firstLine="360"/>
        <w:jc w:val="both"/>
        <w:rPr>
          <w:i/>
          <w:color w:val="0F1115"/>
          <w:sz w:val="28"/>
          <w:szCs w:val="28"/>
        </w:rPr>
      </w:pPr>
      <w:r w:rsidRPr="00645B27">
        <w:rPr>
          <w:i/>
          <w:color w:val="0F1115"/>
          <w:sz w:val="28"/>
          <w:szCs w:val="28"/>
        </w:rPr>
        <w:t xml:space="preserve"> «Какое слово лучше передает страх? Почему?» </w:t>
      </w:r>
    </w:p>
    <w:p w14:paraId="092A076A" w14:textId="2576E7A7" w:rsidR="00CA668A" w:rsidRDefault="00CA668A" w:rsidP="00327CDA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A7D6C">
        <w:rPr>
          <w:color w:val="0F1115"/>
          <w:sz w:val="28"/>
          <w:szCs w:val="28"/>
        </w:rPr>
        <w:t>Данная система приемов обеспечивает деятельностный подход, формирует все группы УУД (познавательные, регулятивные, коммуникативные) и готовит учащихся к заданиям</w:t>
      </w:r>
      <w:r w:rsidR="00243171" w:rsidRPr="008A7D6C">
        <w:rPr>
          <w:color w:val="0F1115"/>
          <w:sz w:val="28"/>
          <w:szCs w:val="28"/>
        </w:rPr>
        <w:t xml:space="preserve">, </w:t>
      </w:r>
      <w:r w:rsidRPr="008A7D6C">
        <w:rPr>
          <w:color w:val="0F1115"/>
          <w:sz w:val="28"/>
          <w:szCs w:val="28"/>
        </w:rPr>
        <w:t>где требуется не просто дать определение, но показать понимание слова в конкретном контексте.</w:t>
      </w:r>
    </w:p>
    <w:p w14:paraId="4E7222AB" w14:textId="2ACA03F1" w:rsidR="00327CDA" w:rsidRPr="00327CDA" w:rsidRDefault="00327CDA" w:rsidP="00327CDA">
      <w:pPr>
        <w:pStyle w:val="3"/>
        <w:shd w:val="clear" w:color="auto" w:fill="FFFFFF"/>
        <w:spacing w:before="0" w:beforeAutospacing="0" w:after="0" w:afterAutospacing="0" w:line="450" w:lineRule="atLeast"/>
        <w:jc w:val="center"/>
        <w:rPr>
          <w:color w:val="0F1115"/>
          <w:sz w:val="28"/>
          <w:szCs w:val="28"/>
        </w:rPr>
      </w:pPr>
      <w:r w:rsidRPr="00327CDA">
        <w:rPr>
          <w:color w:val="0F1115"/>
          <w:sz w:val="28"/>
          <w:szCs w:val="28"/>
        </w:rPr>
        <w:t>Рекомендации по работе с текстами (по классам)</w:t>
      </w:r>
    </w:p>
    <w:tbl>
      <w:tblPr>
        <w:tblStyle w:val="a6"/>
        <w:tblW w:w="10060" w:type="dxa"/>
        <w:tblLook w:val="04A0" w:firstRow="1" w:lastRow="0" w:firstColumn="1" w:lastColumn="0" w:noHBand="0" w:noVBand="1"/>
      </w:tblPr>
      <w:tblGrid>
        <w:gridCol w:w="1245"/>
        <w:gridCol w:w="4082"/>
        <w:gridCol w:w="4733"/>
      </w:tblGrid>
      <w:tr w:rsidR="00327CDA" w:rsidRPr="00327CDA" w14:paraId="6FB212AF" w14:textId="77777777" w:rsidTr="00327CDA">
        <w:tc>
          <w:tcPr>
            <w:tcW w:w="0" w:type="auto"/>
            <w:hideMark/>
          </w:tcPr>
          <w:p w14:paraId="0BA8E100" w14:textId="77777777" w:rsidR="00327CDA" w:rsidRPr="00327CDA" w:rsidRDefault="00327CDA" w:rsidP="00327CDA">
            <w:pPr>
              <w:spacing w:line="375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CDA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0" w:type="auto"/>
            <w:hideMark/>
          </w:tcPr>
          <w:p w14:paraId="68CC7F89" w14:textId="77777777" w:rsidR="00327CDA" w:rsidRPr="00327CDA" w:rsidRDefault="00327CDA" w:rsidP="00327CDA">
            <w:pPr>
              <w:spacing w:line="375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CDA">
              <w:rPr>
                <w:rFonts w:ascii="Times New Roman" w:hAnsi="Times New Roman" w:cs="Times New Roman"/>
                <w:b/>
                <w:sz w:val="28"/>
                <w:szCs w:val="28"/>
              </w:rPr>
              <w:t>Что берем</w:t>
            </w:r>
          </w:p>
        </w:tc>
        <w:tc>
          <w:tcPr>
            <w:tcW w:w="4733" w:type="dxa"/>
            <w:hideMark/>
          </w:tcPr>
          <w:p w14:paraId="08459000" w14:textId="77777777" w:rsidR="00327CDA" w:rsidRPr="00327CDA" w:rsidRDefault="00327CDA" w:rsidP="00327CDA">
            <w:pPr>
              <w:spacing w:line="375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CDA">
              <w:rPr>
                <w:rFonts w:ascii="Times New Roman" w:hAnsi="Times New Roman" w:cs="Times New Roman"/>
                <w:b/>
                <w:sz w:val="28"/>
                <w:szCs w:val="28"/>
              </w:rPr>
              <w:t>Акцент в работе</w:t>
            </w:r>
          </w:p>
        </w:tc>
      </w:tr>
      <w:tr w:rsidR="00327CDA" w:rsidRPr="00327CDA" w14:paraId="3C206D19" w14:textId="77777777" w:rsidTr="00327CDA">
        <w:tc>
          <w:tcPr>
            <w:tcW w:w="0" w:type="auto"/>
            <w:hideMark/>
          </w:tcPr>
          <w:p w14:paraId="1D83B6BE" w14:textId="45764DD6" w:rsidR="00327CDA" w:rsidRPr="00327CDA" w:rsidRDefault="00327CDA" w:rsidP="00327CDA">
            <w:pPr>
              <w:spacing w:line="375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CDA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1–2 классы</w:t>
            </w:r>
          </w:p>
        </w:tc>
        <w:tc>
          <w:tcPr>
            <w:tcW w:w="0" w:type="auto"/>
            <w:hideMark/>
          </w:tcPr>
          <w:p w14:paraId="6106518A" w14:textId="6E726B1F" w:rsidR="00327CDA" w:rsidRPr="00327CDA" w:rsidRDefault="00327CDA" w:rsidP="00327CDA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27CDA">
              <w:rPr>
                <w:rFonts w:ascii="Times New Roman" w:hAnsi="Times New Roman" w:cs="Times New Roman"/>
                <w:sz w:val="28"/>
                <w:szCs w:val="28"/>
              </w:rPr>
              <w:t>Слова с конкретным значением (изба, кафтан, кокошник)</w:t>
            </w:r>
          </w:p>
        </w:tc>
        <w:tc>
          <w:tcPr>
            <w:tcW w:w="4733" w:type="dxa"/>
            <w:hideMark/>
          </w:tcPr>
          <w:p w14:paraId="4A731604" w14:textId="13146F6A" w:rsidR="00327CDA" w:rsidRPr="00327CDA" w:rsidRDefault="00327CDA" w:rsidP="00327CDA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27CDA">
              <w:rPr>
                <w:rFonts w:ascii="Times New Roman" w:hAnsi="Times New Roman" w:cs="Times New Roman"/>
                <w:sz w:val="28"/>
                <w:szCs w:val="28"/>
              </w:rPr>
              <w:t>Опора на иллюстрацию в учебнике и соседние слова-действия</w:t>
            </w:r>
          </w:p>
        </w:tc>
      </w:tr>
      <w:tr w:rsidR="00327CDA" w:rsidRPr="00327CDA" w14:paraId="2816DD44" w14:textId="77777777" w:rsidTr="00327CDA">
        <w:tc>
          <w:tcPr>
            <w:tcW w:w="0" w:type="auto"/>
            <w:hideMark/>
          </w:tcPr>
          <w:p w14:paraId="43062329" w14:textId="4BB0792D" w:rsidR="00327CDA" w:rsidRPr="00327CDA" w:rsidRDefault="00327CDA" w:rsidP="00327CDA">
            <w:pPr>
              <w:spacing w:line="375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CDA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2–3 классы</w:t>
            </w:r>
          </w:p>
        </w:tc>
        <w:tc>
          <w:tcPr>
            <w:tcW w:w="0" w:type="auto"/>
            <w:hideMark/>
          </w:tcPr>
          <w:p w14:paraId="5D7FB5E2" w14:textId="368478A0" w:rsidR="00327CDA" w:rsidRPr="00327CDA" w:rsidRDefault="00327CDA" w:rsidP="00327CDA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27CDA">
              <w:rPr>
                <w:rFonts w:ascii="Times New Roman" w:hAnsi="Times New Roman" w:cs="Times New Roman"/>
                <w:sz w:val="28"/>
                <w:szCs w:val="28"/>
              </w:rPr>
              <w:t>Многозначные слова и простые метафоры (золотая осень)</w:t>
            </w:r>
          </w:p>
        </w:tc>
        <w:tc>
          <w:tcPr>
            <w:tcW w:w="4733" w:type="dxa"/>
            <w:hideMark/>
          </w:tcPr>
          <w:p w14:paraId="07717EB7" w14:textId="1202EE75" w:rsidR="00327CDA" w:rsidRPr="00327CDA" w:rsidRDefault="00327CDA" w:rsidP="00327CDA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27CDA">
              <w:rPr>
                <w:rFonts w:ascii="Times New Roman" w:hAnsi="Times New Roman" w:cs="Times New Roman"/>
                <w:sz w:val="28"/>
                <w:szCs w:val="28"/>
              </w:rPr>
              <w:t xml:space="preserve">Сравнение: прямое значение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327CDA">
              <w:rPr>
                <w:rFonts w:ascii="Times New Roman" w:hAnsi="Times New Roman" w:cs="Times New Roman"/>
                <w:sz w:val="28"/>
                <w:szCs w:val="28"/>
              </w:rPr>
              <w:t>значение в тексте</w:t>
            </w:r>
          </w:p>
        </w:tc>
      </w:tr>
      <w:tr w:rsidR="00327CDA" w:rsidRPr="00327CDA" w14:paraId="41CA07EA" w14:textId="77777777" w:rsidTr="00327CDA">
        <w:tc>
          <w:tcPr>
            <w:tcW w:w="0" w:type="auto"/>
            <w:hideMark/>
          </w:tcPr>
          <w:p w14:paraId="103348AE" w14:textId="69474595" w:rsidR="00327CDA" w:rsidRPr="00327CDA" w:rsidRDefault="00327CDA" w:rsidP="00327CDA">
            <w:pPr>
              <w:spacing w:line="375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CDA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3–4 классы</w:t>
            </w:r>
          </w:p>
        </w:tc>
        <w:tc>
          <w:tcPr>
            <w:tcW w:w="0" w:type="auto"/>
            <w:hideMark/>
          </w:tcPr>
          <w:p w14:paraId="1A77FFEC" w14:textId="5237B8C0" w:rsidR="00327CDA" w:rsidRPr="00327CDA" w:rsidRDefault="00327CDA" w:rsidP="00327CDA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27CDA">
              <w:rPr>
                <w:rFonts w:ascii="Times New Roman" w:hAnsi="Times New Roman" w:cs="Times New Roman"/>
                <w:sz w:val="28"/>
                <w:szCs w:val="28"/>
              </w:rPr>
              <w:t>Эмоционально-окрашенная лексика и сложные обороты</w:t>
            </w:r>
          </w:p>
        </w:tc>
        <w:tc>
          <w:tcPr>
            <w:tcW w:w="4733" w:type="dxa"/>
            <w:hideMark/>
          </w:tcPr>
          <w:p w14:paraId="08A1C9DE" w14:textId="1582B3C8" w:rsidR="00327CDA" w:rsidRPr="00327CDA" w:rsidRDefault="00327CDA" w:rsidP="00327CDA">
            <w:pPr>
              <w:spacing w:line="37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27CDA">
              <w:rPr>
                <w:rFonts w:ascii="Times New Roman" w:hAnsi="Times New Roman" w:cs="Times New Roman"/>
                <w:sz w:val="28"/>
                <w:szCs w:val="28"/>
              </w:rPr>
              <w:t>Анализ авторской позиции: «Что хотел сказать автор этим словом о характере героя?»</w:t>
            </w:r>
          </w:p>
        </w:tc>
      </w:tr>
    </w:tbl>
    <w:p w14:paraId="2402BF0D" w14:textId="18680F0C" w:rsidR="00CA668A" w:rsidRPr="00BF3110" w:rsidRDefault="00CA668A" w:rsidP="00BF3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15F11C" w14:textId="43CFB063" w:rsidR="00CA668A" w:rsidRPr="00BF3110" w:rsidRDefault="00CA668A" w:rsidP="00BF3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98F0F2" w14:textId="77777777" w:rsidR="0021782C" w:rsidRDefault="0021782C" w:rsidP="0021782C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33A7D7B" w14:textId="5DA1C895" w:rsidR="005A2B86" w:rsidRPr="0021782C" w:rsidRDefault="0021782C" w:rsidP="0021782C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1782C">
        <w:rPr>
          <w:rFonts w:ascii="Times New Roman" w:hAnsi="Times New Roman" w:cs="Times New Roman"/>
          <w:b/>
          <w:color w:val="auto"/>
          <w:sz w:val="28"/>
          <w:szCs w:val="28"/>
        </w:rPr>
        <w:t>Заключение</w:t>
      </w:r>
    </w:p>
    <w:p w14:paraId="75EC84DD" w14:textId="024CDA04" w:rsidR="005A2B86" w:rsidRPr="0021782C" w:rsidRDefault="005A2B86" w:rsidP="0021782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1782C">
        <w:rPr>
          <w:sz w:val="28"/>
          <w:szCs w:val="28"/>
        </w:rPr>
        <w:t>Таким образом, формирование у младших школьников умения объяснять значение слова с опорой на контекст на уроках литературного чтения является неотъемлемым компонентом современного образовательного процесса в начальной школе. Данное умение выступает как базовый элемент читательской грамотности, обеспечивающий успешное освоение не только литературного чтения, но и других учебных дисциплин на последующих уровнях образования.</w:t>
      </w:r>
    </w:p>
    <w:p w14:paraId="00C76D55" w14:textId="19656456" w:rsidR="005A2B86" w:rsidRPr="0021782C" w:rsidRDefault="005A2B86" w:rsidP="0021782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1782C">
        <w:rPr>
          <w:sz w:val="28"/>
          <w:szCs w:val="28"/>
        </w:rPr>
        <w:t>Ключевым условием эффективного формирования рассматриваемого умения является </w:t>
      </w:r>
      <w:r w:rsidRPr="0021782C">
        <w:rPr>
          <w:rStyle w:val="a3"/>
          <w:b w:val="0"/>
          <w:sz w:val="28"/>
          <w:szCs w:val="28"/>
        </w:rPr>
        <w:t>активная познавательная позиция самого ученика</w:t>
      </w:r>
      <w:r w:rsidRPr="0021782C">
        <w:rPr>
          <w:sz w:val="28"/>
          <w:szCs w:val="28"/>
        </w:rPr>
        <w:t>: он самостоятельно пытается вывести значение слова из контекста, выдвигает гипотезу и лишь затем сверяет ее со словарем. Такой подход развивает познавательную самостоятельность, критическое мышление и устойчивый навык смыслового чтения, который будет востребован на всех последующих этапах обучения и в жизненных ситуациях, требующих глубокого понимания текста.</w:t>
      </w:r>
      <w:r w:rsidR="0021782C" w:rsidRPr="0021782C">
        <w:rPr>
          <w:sz w:val="28"/>
          <w:szCs w:val="28"/>
        </w:rPr>
        <w:t xml:space="preserve"> </w:t>
      </w:r>
      <w:r w:rsidRPr="0021782C">
        <w:rPr>
          <w:sz w:val="28"/>
          <w:szCs w:val="28"/>
        </w:rPr>
        <w:t>Системная, поэтапная работа со словом в контексте превращает уроки литературного чтения из простого чтения текстов в постижение авторского замысла, где каждое слово обретает свой глубокий смысл.</w:t>
      </w:r>
    </w:p>
    <w:p w14:paraId="7EC8F9D6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5D60878A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4023D201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5AA0EB6C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0F4DACA1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F21854D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9D8484A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2EBA681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8997595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87F1B01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5018A21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E9A1021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2E03F24B" w14:textId="77777777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6F733D5" w14:textId="61C6FA9A" w:rsidR="0021782C" w:rsidRDefault="0021782C" w:rsidP="005A2B86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2988CB1A" w14:textId="7FE46029" w:rsidR="00301E24" w:rsidRDefault="00301E24" w:rsidP="00301E24"/>
    <w:p w14:paraId="7749FC2D" w14:textId="6C5C5124" w:rsidR="00301E24" w:rsidRDefault="00301E24" w:rsidP="00301E24"/>
    <w:p w14:paraId="2CA1C997" w14:textId="55BF74E7" w:rsidR="00301E24" w:rsidRDefault="00301E24" w:rsidP="00301E24"/>
    <w:p w14:paraId="2CF4B3F6" w14:textId="42A8A960" w:rsidR="00301E24" w:rsidRDefault="00301E24" w:rsidP="00301E24"/>
    <w:p w14:paraId="5B76ACE1" w14:textId="77777777" w:rsidR="00301E24" w:rsidRPr="00301E24" w:rsidRDefault="00301E24" w:rsidP="00301E24"/>
    <w:p w14:paraId="369DD1F3" w14:textId="77777777" w:rsidR="00301E24" w:rsidRDefault="00301E24" w:rsidP="005A2B86">
      <w:pPr>
        <w:pStyle w:val="3"/>
        <w:shd w:val="clear" w:color="auto" w:fill="FFFFFF"/>
        <w:spacing w:before="0" w:beforeAutospacing="0" w:after="0" w:afterAutospacing="0"/>
        <w:jc w:val="both"/>
        <w:rPr>
          <w:color w:val="4472C4" w:themeColor="accent1"/>
          <w:sz w:val="28"/>
          <w:szCs w:val="28"/>
        </w:rPr>
      </w:pPr>
    </w:p>
    <w:p w14:paraId="5F5E8A7C" w14:textId="5B871994" w:rsidR="005A2B86" w:rsidRPr="003D013A" w:rsidRDefault="005A2B86" w:rsidP="003D013A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01E24">
        <w:rPr>
          <w:sz w:val="28"/>
          <w:szCs w:val="28"/>
        </w:rPr>
        <w:lastRenderedPageBreak/>
        <w:t>Нормативные документы</w:t>
      </w:r>
    </w:p>
    <w:p w14:paraId="7D8B8B70" w14:textId="21ED833B" w:rsidR="00301E24" w:rsidRPr="003D013A" w:rsidRDefault="00301E24" w:rsidP="00301E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13A">
        <w:rPr>
          <w:rFonts w:ascii="Times New Roman" w:hAnsi="Times New Roman" w:cs="Times New Roman"/>
          <w:bCs/>
          <w:sz w:val="28"/>
          <w:szCs w:val="28"/>
        </w:rPr>
        <w:t xml:space="preserve">1. 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05.07.2021 № 64100) (с последующими изменениями) </w:t>
      </w:r>
      <w:hyperlink r:id="rId5" w:history="1"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https</w:t>
        </w:r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://</w:t>
        </w:r>
        <w:proofErr w:type="spellStart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edsoo</w:t>
        </w:r>
        <w:proofErr w:type="spellEnd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.</w:t>
        </w:r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ru</w:t>
        </w:r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/</w:t>
        </w:r>
        <w:proofErr w:type="spellStart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normativnye</w:t>
        </w:r>
        <w:proofErr w:type="spellEnd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-</w:t>
        </w:r>
        <w:proofErr w:type="spellStart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dokumenty</w:t>
        </w:r>
        <w:proofErr w:type="spellEnd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-_/</w:t>
        </w:r>
      </w:hyperlink>
    </w:p>
    <w:p w14:paraId="2E0805C4" w14:textId="3BC39F0E" w:rsidR="00301E24" w:rsidRPr="003D013A" w:rsidRDefault="00301E24" w:rsidP="00301E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13A">
        <w:rPr>
          <w:rFonts w:ascii="Times New Roman" w:hAnsi="Times New Roman" w:cs="Times New Roman"/>
          <w:sz w:val="28"/>
          <w:szCs w:val="28"/>
        </w:rPr>
        <w:t xml:space="preserve">2. </w:t>
      </w:r>
      <w:r w:rsidRPr="003D013A">
        <w:rPr>
          <w:rFonts w:ascii="Times New Roman" w:hAnsi="Times New Roman" w:cs="Times New Roman"/>
          <w:bCs/>
          <w:sz w:val="28"/>
          <w:szCs w:val="28"/>
        </w:rPr>
        <w:t xml:space="preserve">Приказ Министерства просвещения Российской Федерации от 18.05.2023 № 372 «Об утверждении федеральной образовательной программы начального общего образования» (Зарегистрирован 12.07.2023 № 74229) (с последующими изменениями) </w:t>
      </w:r>
      <w:hyperlink r:id="rId6" w:history="1"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https</w:t>
        </w:r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://</w:t>
        </w:r>
        <w:proofErr w:type="spellStart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edsoo</w:t>
        </w:r>
        <w:proofErr w:type="spellEnd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.</w:t>
        </w:r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ru</w:t>
        </w:r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/</w:t>
        </w:r>
        <w:proofErr w:type="spellStart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normativnye</w:t>
        </w:r>
        <w:proofErr w:type="spellEnd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-</w:t>
        </w:r>
        <w:proofErr w:type="spellStart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dokumenty</w:t>
        </w:r>
        <w:proofErr w:type="spellEnd"/>
        <w:r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-_/</w:t>
        </w:r>
      </w:hyperlink>
    </w:p>
    <w:p w14:paraId="06EF6FA8" w14:textId="5F6483FA" w:rsidR="00301E24" w:rsidRPr="003D013A" w:rsidRDefault="003D013A" w:rsidP="003D01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13A">
        <w:rPr>
          <w:rFonts w:ascii="Times New Roman" w:hAnsi="Times New Roman" w:cs="Times New Roman"/>
          <w:sz w:val="28"/>
          <w:szCs w:val="28"/>
        </w:rPr>
        <w:t xml:space="preserve">3. </w:t>
      </w:r>
      <w:r w:rsidR="00301E24" w:rsidRPr="003D013A">
        <w:rPr>
          <w:rFonts w:ascii="Times New Roman" w:hAnsi="Times New Roman" w:cs="Times New Roman"/>
          <w:bCs/>
          <w:sz w:val="28"/>
          <w:szCs w:val="28"/>
        </w:rPr>
        <w:t xml:space="preserve">Федеральная рабочая программа по учебному предмету «Литературное чтение» </w:t>
      </w:r>
      <w:hyperlink r:id="rId7" w:history="1">
        <w:r w:rsidR="00301E24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https</w:t>
        </w:r>
        <w:r w:rsidR="00301E24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://</w:t>
        </w:r>
        <w:proofErr w:type="spellStart"/>
        <w:r w:rsidR="00301E24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edsoo</w:t>
        </w:r>
        <w:proofErr w:type="spellEnd"/>
        <w:r w:rsidR="00301E24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.</w:t>
        </w:r>
        <w:r w:rsidR="00301E24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ru</w:t>
        </w:r>
        <w:r w:rsidR="00301E24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/</w:t>
        </w:r>
        <w:proofErr w:type="spellStart"/>
        <w:r w:rsidR="00301E24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rabochie</w:t>
        </w:r>
        <w:proofErr w:type="spellEnd"/>
        <w:r w:rsidR="00301E24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-</w:t>
        </w:r>
        <w:proofErr w:type="spellStart"/>
        <w:r w:rsidR="00301E24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programmy</w:t>
        </w:r>
        <w:proofErr w:type="spellEnd"/>
        <w:r w:rsidR="00301E24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/</w:t>
        </w:r>
      </w:hyperlink>
    </w:p>
    <w:p w14:paraId="2A9B3D19" w14:textId="74CC452F" w:rsidR="004C6DFA" w:rsidRPr="003D013A" w:rsidRDefault="003D013A" w:rsidP="003D01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13A">
        <w:rPr>
          <w:rFonts w:ascii="Times New Roman" w:hAnsi="Times New Roman" w:cs="Times New Roman"/>
          <w:sz w:val="28"/>
          <w:szCs w:val="28"/>
        </w:rPr>
        <w:t xml:space="preserve">4. </w:t>
      </w:r>
      <w:r w:rsidR="004C6DFA" w:rsidRPr="003D013A">
        <w:rPr>
          <w:rFonts w:ascii="Times New Roman" w:hAnsi="Times New Roman" w:cs="Times New Roman"/>
          <w:bCs/>
          <w:sz w:val="28"/>
          <w:szCs w:val="28"/>
        </w:rPr>
        <w:t xml:space="preserve">Методические рекомендации по системе оценки достижения обучающимися планируемых результатов освоения образовательных программ </w:t>
      </w:r>
      <w:hyperlink r:id="rId8" w:history="1"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https</w:t>
        </w:r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://</w:t>
        </w:r>
        <w:proofErr w:type="spellStart"/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edsoo</w:t>
        </w:r>
        <w:proofErr w:type="spellEnd"/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.</w:t>
        </w:r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ru</w:t>
        </w:r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/</w:t>
        </w:r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wp</w:t>
        </w:r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-</w:t>
        </w:r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content</w:t>
        </w:r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/</w:t>
        </w:r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uploads</w:t>
        </w:r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/2026/07/</w:t>
        </w:r>
        <w:proofErr w:type="spellStart"/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mr</w:t>
        </w:r>
        <w:proofErr w:type="spellEnd"/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_</w:t>
        </w:r>
        <w:proofErr w:type="spellStart"/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sistema</w:t>
        </w:r>
        <w:proofErr w:type="spellEnd"/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-</w:t>
        </w:r>
        <w:proofErr w:type="spellStart"/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oczenivaniya</w:t>
        </w:r>
        <w:proofErr w:type="spellEnd"/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</w:rPr>
          <w:t>.</w:t>
        </w:r>
        <w:r w:rsidR="004C6DFA" w:rsidRPr="003D013A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pdf</w:t>
        </w:r>
      </w:hyperlink>
    </w:p>
    <w:p w14:paraId="78193ED5" w14:textId="69B99557" w:rsidR="005A2B86" w:rsidRDefault="005A2B86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0FA3226B" w14:textId="006C275C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502EA8A5" w14:textId="2908B2F0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4DC55CD4" w14:textId="27872156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06169E70" w14:textId="2CC8D906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303A86B5" w14:textId="504EAB30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50A3DAE" w14:textId="24ED35F9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3B3C4B61" w14:textId="13248B61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C03B21F" w14:textId="34D53DB5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3AD18B3" w14:textId="529983F6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66854CC" w14:textId="4B8A0D8B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0A367BDE" w14:textId="673ABC7A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535D8370" w14:textId="458847D6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838C904" w14:textId="558463FC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52FCA9F7" w14:textId="42114664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2BC6461E" w14:textId="707CB3EE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B0F92CA" w14:textId="1F7F4DCA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1D80257" w14:textId="06DEBA25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2997DEB5" w14:textId="4247813F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4C363044" w14:textId="55E68D7F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08CF3774" w14:textId="108F095A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5A667B9D" w14:textId="28A11F89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48439B04" w14:textId="649ED6E5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3CA7055B" w14:textId="6E8538B1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07DCC6D4" w14:textId="3BC4757A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ADBA794" w14:textId="57B8C5EF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68E54B0" w14:textId="7D53CF3B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3420ED6" w14:textId="683FD9B8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4904799" w14:textId="5E17BE07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4FE1FFB6" w14:textId="2C1BDBE9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593AC5E8" w14:textId="3EC73198" w:rsidR="00F71F10" w:rsidRDefault="00F71F10" w:rsidP="005A2B86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AC665AA" w14:textId="38A8EE03" w:rsidR="00F71F10" w:rsidRPr="00F71F10" w:rsidRDefault="00F71F10" w:rsidP="00F71F10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4472C4" w:themeColor="accent1"/>
          <w:sz w:val="28"/>
          <w:szCs w:val="28"/>
        </w:rPr>
      </w:pPr>
      <w:r w:rsidRPr="00F71F10">
        <w:rPr>
          <w:rFonts w:ascii="Times New Roman" w:hAnsi="Times New Roman" w:cs="Times New Roman"/>
          <w:b/>
          <w:i/>
          <w:color w:val="4472C4" w:themeColor="accent1"/>
          <w:sz w:val="28"/>
          <w:szCs w:val="28"/>
        </w:rPr>
        <w:lastRenderedPageBreak/>
        <w:t>Приложение</w:t>
      </w:r>
    </w:p>
    <w:p w14:paraId="553D4E9F" w14:textId="4F595E60" w:rsidR="00F71F10" w:rsidRPr="00F71F10" w:rsidRDefault="00F71F10" w:rsidP="00F71F10">
      <w:pPr>
        <w:pStyle w:val="2"/>
        <w:shd w:val="clear" w:color="auto" w:fill="FFFFFF"/>
        <w:spacing w:before="0" w:line="240" w:lineRule="auto"/>
        <w:ind w:firstLine="708"/>
        <w:rPr>
          <w:rFonts w:ascii="Times New Roman" w:hAnsi="Times New Roman" w:cs="Times New Roman"/>
          <w:color w:val="0F1115"/>
          <w:sz w:val="28"/>
          <w:szCs w:val="28"/>
        </w:rPr>
      </w:pPr>
      <w:r w:rsidRPr="00F71F10">
        <w:rPr>
          <w:rFonts w:ascii="Times New Roman" w:hAnsi="Times New Roman" w:cs="Times New Roman"/>
          <w:color w:val="0F1115"/>
          <w:sz w:val="28"/>
          <w:szCs w:val="28"/>
        </w:rPr>
        <w:t>Практические задания для формирования умения объяснять значение слова с опорой на контекст</w:t>
      </w:r>
    </w:p>
    <w:p w14:paraId="2BFE0C85" w14:textId="77777777" w:rsidR="00F71F10" w:rsidRPr="00F71F10" w:rsidRDefault="00F71F10" w:rsidP="00F71F10">
      <w:pPr>
        <w:pStyle w:val="3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F71F10">
        <w:rPr>
          <w:color w:val="0F1115"/>
          <w:sz w:val="28"/>
          <w:szCs w:val="28"/>
        </w:rPr>
        <w:t>Задания для 1–2 классов</w:t>
      </w:r>
    </w:p>
    <w:p w14:paraId="5D8F4BC6" w14:textId="42269739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1F10">
        <w:rPr>
          <w:rStyle w:val="a4"/>
          <w:rFonts w:eastAsiaTheme="majorEastAsia"/>
          <w:color w:val="0F1115"/>
          <w:sz w:val="28"/>
          <w:szCs w:val="28"/>
        </w:rPr>
        <w:t>Слова с конкретным значением, опора на иллюстрацию и соседние слова-действия</w:t>
      </w:r>
    </w:p>
    <w:p w14:paraId="5D5AE5BC" w14:textId="2107983E" w:rsidR="00F71F10" w:rsidRPr="00F71F10" w:rsidRDefault="00F71F10" w:rsidP="00F71F10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/>
          <w:i w:val="0"/>
          <w:color w:val="0F1115"/>
          <w:sz w:val="28"/>
          <w:szCs w:val="28"/>
        </w:rPr>
      </w:pPr>
      <w:r w:rsidRPr="00F71F10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>Задание  «Слова-спасатели»</w:t>
      </w:r>
    </w:p>
    <w:p w14:paraId="032C5257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1F10">
        <w:rPr>
          <w:rStyle w:val="a3"/>
          <w:b w:val="0"/>
          <w:color w:val="0F1115"/>
          <w:sz w:val="28"/>
          <w:szCs w:val="28"/>
        </w:rPr>
        <w:t>Цель:</w:t>
      </w:r>
      <w:r w:rsidRPr="00F71F10">
        <w:rPr>
          <w:color w:val="0F1115"/>
          <w:sz w:val="28"/>
          <w:szCs w:val="28"/>
        </w:rPr>
        <w:t> учить находить в предложении слова, помогающие понять значение незнакомого слова.</w:t>
      </w:r>
    </w:p>
    <w:p w14:paraId="565F7C71" w14:textId="367456A4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1F10">
        <w:rPr>
          <w:rStyle w:val="a3"/>
          <w:b w:val="0"/>
          <w:color w:val="0F1115"/>
          <w:sz w:val="28"/>
          <w:szCs w:val="28"/>
        </w:rPr>
        <w:t>Инструкция:</w:t>
      </w:r>
      <w:r w:rsidRPr="00F71F10">
        <w:rPr>
          <w:color w:val="0F1115"/>
          <w:sz w:val="28"/>
          <w:szCs w:val="28"/>
        </w:rPr>
        <w:t xml:space="preserve"> Прочитай предложения. Какое слово тебе непонятно? Какие </w:t>
      </w:r>
      <w:r>
        <w:rPr>
          <w:color w:val="0F1115"/>
          <w:sz w:val="28"/>
          <w:szCs w:val="28"/>
        </w:rPr>
        <w:t>«</w:t>
      </w:r>
      <w:r w:rsidRPr="00F71F10">
        <w:rPr>
          <w:color w:val="0F1115"/>
          <w:sz w:val="28"/>
          <w:szCs w:val="28"/>
        </w:rPr>
        <w:t>слова-спасатели» помогают его понять? Объясни значение.</w:t>
      </w:r>
    </w:p>
    <w:p w14:paraId="2835D4AB" w14:textId="10B354F5" w:rsidR="00F71F10" w:rsidRPr="00F71F10" w:rsidRDefault="00F71F10" w:rsidP="00CE2040">
      <w:pPr>
        <w:pStyle w:val="ds-markdown-paragraph"/>
        <w:shd w:val="clear" w:color="auto" w:fill="FFFFFF"/>
        <w:spacing w:before="0" w:beforeAutospacing="0" w:after="0" w:afterAutospacing="0"/>
        <w:rPr>
          <w:rStyle w:val="a4"/>
          <w:i w:val="0"/>
          <w:iCs w:val="0"/>
          <w:color w:val="0F1115"/>
          <w:sz w:val="28"/>
          <w:szCs w:val="28"/>
        </w:rPr>
      </w:pPr>
      <w:r w:rsidRPr="00F71F10">
        <w:rPr>
          <w:rStyle w:val="a4"/>
          <w:rFonts w:eastAsiaTheme="majorEastAsia"/>
          <w:color w:val="0F1115"/>
          <w:sz w:val="28"/>
          <w:szCs w:val="28"/>
        </w:rPr>
        <w:t>«Бабушка надела тёплый </w:t>
      </w:r>
      <w:r w:rsidRPr="00F71F10">
        <w:rPr>
          <w:rStyle w:val="a3"/>
          <w:i/>
          <w:iCs/>
          <w:color w:val="0F1115"/>
          <w:sz w:val="28"/>
          <w:szCs w:val="28"/>
        </w:rPr>
        <w:t>кафтан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> и вышла во двор».</w:t>
      </w:r>
      <w:r w:rsidR="000D2B31">
        <w:rPr>
          <w:rStyle w:val="a4"/>
          <w:rFonts w:eastAsiaTheme="majorEastAsia"/>
          <w:color w:val="0F1115"/>
          <w:sz w:val="28"/>
          <w:szCs w:val="28"/>
        </w:rPr>
        <w:t xml:space="preserve"> (надела теплую верхнюю одежду)</w:t>
      </w:r>
    </w:p>
    <w:p w14:paraId="2D150B72" w14:textId="02E4CC26" w:rsidR="00F71F10" w:rsidRPr="00F71F10" w:rsidRDefault="00E735B7" w:rsidP="00E735B7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4"/>
          <w:i w:val="0"/>
          <w:iCs w:val="0"/>
          <w:color w:val="0F1115"/>
          <w:sz w:val="28"/>
          <w:szCs w:val="28"/>
        </w:rPr>
      </w:pPr>
      <w:r>
        <w:rPr>
          <w:noProof/>
        </w:rPr>
        <w:drawing>
          <wp:inline distT="0" distB="0" distL="0" distR="0" wp14:anchorId="1E786F60" wp14:editId="0D5577BE">
            <wp:extent cx="4171315" cy="2646773"/>
            <wp:effectExtent l="0" t="0" r="635" b="127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236" cy="2659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C5B46" w14:textId="22DF718B" w:rsidR="00F71F10" w:rsidRPr="00F71F10" w:rsidRDefault="00F71F10" w:rsidP="00E735B7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F71F10">
        <w:rPr>
          <w:bCs/>
          <w:i/>
          <w:color w:val="999999"/>
          <w:sz w:val="22"/>
          <w:szCs w:val="22"/>
        </w:rPr>
        <w:t>Картина С.В. Иванова «Семья»</w:t>
      </w:r>
    </w:p>
    <w:p w14:paraId="29004284" w14:textId="6C66AE02" w:rsidR="00F71F10" w:rsidRPr="00F71F10" w:rsidRDefault="00F71F10" w:rsidP="00CE2040">
      <w:pPr>
        <w:pStyle w:val="ds-markdown-paragraph"/>
        <w:shd w:val="clear" w:color="auto" w:fill="FFFFFF"/>
        <w:spacing w:before="0" w:beforeAutospacing="0" w:after="0" w:afterAutospacing="0"/>
        <w:rPr>
          <w:rStyle w:val="a4"/>
          <w:i w:val="0"/>
          <w:iCs w:val="0"/>
          <w:color w:val="0F1115"/>
          <w:sz w:val="28"/>
          <w:szCs w:val="28"/>
        </w:rPr>
      </w:pPr>
      <w:r w:rsidRPr="00F71F10">
        <w:rPr>
          <w:rStyle w:val="a4"/>
          <w:rFonts w:eastAsiaTheme="majorEastAsia"/>
          <w:color w:val="0F1115"/>
          <w:sz w:val="28"/>
          <w:szCs w:val="28"/>
        </w:rPr>
        <w:t xml:space="preserve"> «В избе горела </w:t>
      </w:r>
      <w:r w:rsidRPr="00F71F10">
        <w:rPr>
          <w:rStyle w:val="a3"/>
          <w:i/>
          <w:iCs/>
          <w:color w:val="0F1115"/>
          <w:sz w:val="28"/>
          <w:szCs w:val="28"/>
        </w:rPr>
        <w:t>лучина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>, освещая тёмные углы».</w:t>
      </w:r>
      <w:r w:rsidR="000D2B31">
        <w:rPr>
          <w:rStyle w:val="a4"/>
          <w:rFonts w:eastAsiaTheme="majorEastAsia"/>
          <w:color w:val="0F1115"/>
          <w:sz w:val="28"/>
          <w:szCs w:val="28"/>
        </w:rPr>
        <w:t>(горела деревянная палочка)</w:t>
      </w:r>
    </w:p>
    <w:p w14:paraId="4AEC161D" w14:textId="453DC5B1" w:rsidR="00F71F10" w:rsidRDefault="00E735B7" w:rsidP="00E735B7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 wp14:anchorId="6DD5EAFE" wp14:editId="42A50E5B">
            <wp:extent cx="2084717" cy="220980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411" cy="2216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6287F" w14:textId="5223D749" w:rsidR="00F71F10" w:rsidRPr="00F71F10" w:rsidRDefault="00F71F10" w:rsidP="00F71F1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F1115"/>
          <w:sz w:val="28"/>
          <w:szCs w:val="28"/>
        </w:rPr>
      </w:pPr>
    </w:p>
    <w:p w14:paraId="5A0C8999" w14:textId="74D2C863" w:rsidR="00F71F10" w:rsidRPr="000D2B31" w:rsidRDefault="00F71F10" w:rsidP="00F71F10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/>
          <w:i w:val="0"/>
          <w:color w:val="0F1115"/>
          <w:sz w:val="28"/>
          <w:szCs w:val="28"/>
        </w:rPr>
      </w:pPr>
      <w:r w:rsidRPr="000D2B31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>Задание «Кто что делает?»</w:t>
      </w:r>
    </w:p>
    <w:p w14:paraId="2E078DEC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0D2B31">
        <w:rPr>
          <w:rStyle w:val="a3"/>
          <w:b w:val="0"/>
          <w:color w:val="0F1115"/>
          <w:sz w:val="28"/>
          <w:szCs w:val="28"/>
        </w:rPr>
        <w:t>Цель:</w:t>
      </w:r>
      <w:r w:rsidRPr="00F71F10">
        <w:rPr>
          <w:color w:val="0F1115"/>
          <w:sz w:val="28"/>
          <w:szCs w:val="28"/>
        </w:rPr>
        <w:t> учить определять значение слова через глагол-действие в предложении.</w:t>
      </w:r>
    </w:p>
    <w:p w14:paraId="72DC5A51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0D2B31">
        <w:rPr>
          <w:rStyle w:val="a3"/>
          <w:b w:val="0"/>
          <w:color w:val="0F1115"/>
          <w:sz w:val="28"/>
          <w:szCs w:val="28"/>
        </w:rPr>
        <w:t>Инструкция:</w:t>
      </w:r>
      <w:r w:rsidRPr="00F71F10">
        <w:rPr>
          <w:color w:val="0F1115"/>
          <w:sz w:val="28"/>
          <w:szCs w:val="28"/>
        </w:rPr>
        <w:t> Прочитай. Найди слово, которое обозначает действие. Что значит непонятное слово?</w:t>
      </w:r>
    </w:p>
    <w:p w14:paraId="31019DD7" w14:textId="1E8C6A3C" w:rsidR="00F71F10" w:rsidRPr="00F71F10" w:rsidRDefault="000D2B31" w:rsidP="00E735B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1F10">
        <w:rPr>
          <w:rStyle w:val="a4"/>
          <w:rFonts w:eastAsiaTheme="majorEastAsia"/>
          <w:color w:val="0F1115"/>
          <w:sz w:val="28"/>
          <w:szCs w:val="28"/>
        </w:rPr>
        <w:t xml:space="preserve"> </w:t>
      </w:r>
      <w:r w:rsidR="00F71F10" w:rsidRPr="00F71F10">
        <w:rPr>
          <w:rStyle w:val="a4"/>
          <w:rFonts w:eastAsiaTheme="majorEastAsia"/>
          <w:color w:val="0F1115"/>
          <w:sz w:val="28"/>
          <w:szCs w:val="28"/>
        </w:rPr>
        <w:t>«Медведь </w:t>
      </w:r>
      <w:r w:rsidR="00F71F10" w:rsidRPr="00F71F10">
        <w:rPr>
          <w:rStyle w:val="a3"/>
          <w:i/>
          <w:iCs/>
          <w:color w:val="0F1115"/>
          <w:sz w:val="28"/>
          <w:szCs w:val="28"/>
        </w:rPr>
        <w:t>громко</w:t>
      </w:r>
      <w:r w:rsidR="00F71F10" w:rsidRPr="00F71F10">
        <w:rPr>
          <w:rStyle w:val="a4"/>
          <w:rFonts w:eastAsiaTheme="majorEastAsia"/>
          <w:color w:val="0F1115"/>
          <w:sz w:val="28"/>
          <w:szCs w:val="28"/>
        </w:rPr>
        <w:t> рычал»</w:t>
      </w:r>
      <w:r w:rsidR="00F71F10" w:rsidRPr="00F71F10">
        <w:rPr>
          <w:color w:val="0F1115"/>
          <w:sz w:val="28"/>
          <w:szCs w:val="28"/>
        </w:rPr>
        <w:t> </w:t>
      </w:r>
      <w:r w:rsidR="00E735B7">
        <w:rPr>
          <w:color w:val="0F1115"/>
          <w:sz w:val="28"/>
          <w:szCs w:val="28"/>
        </w:rPr>
        <w:t xml:space="preserve">- </w:t>
      </w:r>
      <w:r w:rsidR="00F71F10" w:rsidRPr="00F71F10">
        <w:rPr>
          <w:color w:val="0F1115"/>
          <w:sz w:val="28"/>
          <w:szCs w:val="28"/>
        </w:rPr>
        <w:t xml:space="preserve"> (Рычал как? Сильно, страшно.)</w:t>
      </w:r>
    </w:p>
    <w:p w14:paraId="26111A1F" w14:textId="463E860A" w:rsidR="00F71F10" w:rsidRPr="00F71F10" w:rsidRDefault="00F71F10" w:rsidP="00E735B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1F10">
        <w:rPr>
          <w:rStyle w:val="a4"/>
          <w:rFonts w:eastAsiaTheme="majorEastAsia"/>
          <w:color w:val="0F1115"/>
          <w:sz w:val="28"/>
          <w:szCs w:val="28"/>
        </w:rPr>
        <w:t>«Воробей </w:t>
      </w:r>
      <w:r w:rsidRPr="00F71F10">
        <w:rPr>
          <w:rStyle w:val="a3"/>
          <w:i/>
          <w:iCs/>
          <w:color w:val="0F1115"/>
          <w:sz w:val="28"/>
          <w:szCs w:val="28"/>
        </w:rPr>
        <w:t>весело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> чирикал»</w:t>
      </w:r>
      <w:r w:rsidR="00E735B7">
        <w:rPr>
          <w:rStyle w:val="a4"/>
          <w:rFonts w:eastAsiaTheme="majorEastAsia"/>
          <w:color w:val="0F1115"/>
          <w:sz w:val="28"/>
          <w:szCs w:val="28"/>
        </w:rPr>
        <w:t xml:space="preserve"> - </w:t>
      </w:r>
      <w:r w:rsidRPr="00F71F10">
        <w:rPr>
          <w:color w:val="0F1115"/>
          <w:sz w:val="28"/>
          <w:szCs w:val="28"/>
        </w:rPr>
        <w:t> (Чирикал как? Радостно, звонко.)</w:t>
      </w:r>
    </w:p>
    <w:p w14:paraId="7923E901" w14:textId="268B1000" w:rsidR="00F71F10" w:rsidRPr="00F71F10" w:rsidRDefault="00F71F10" w:rsidP="00F71F1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F1115"/>
          <w:sz w:val="28"/>
          <w:szCs w:val="28"/>
        </w:rPr>
      </w:pPr>
    </w:p>
    <w:p w14:paraId="71AED215" w14:textId="0BDDEAFF" w:rsidR="00F71F10" w:rsidRPr="00E735B7" w:rsidRDefault="00F71F10" w:rsidP="00F71F10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/>
          <w:i w:val="0"/>
          <w:color w:val="0F1115"/>
          <w:sz w:val="28"/>
          <w:szCs w:val="28"/>
        </w:rPr>
      </w:pPr>
      <w:r w:rsidRPr="00E735B7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>Задание «Подсказка в картинке»</w:t>
      </w:r>
    </w:p>
    <w:p w14:paraId="5ABE603F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E735B7">
        <w:rPr>
          <w:rStyle w:val="a3"/>
          <w:b w:val="0"/>
          <w:color w:val="0F1115"/>
          <w:sz w:val="28"/>
          <w:szCs w:val="28"/>
        </w:rPr>
        <w:t>Цель:</w:t>
      </w:r>
      <w:r w:rsidRPr="00F71F10">
        <w:rPr>
          <w:color w:val="0F1115"/>
          <w:sz w:val="28"/>
          <w:szCs w:val="28"/>
        </w:rPr>
        <w:t> учить соотносить слово и изображение для понимания значения.</w:t>
      </w:r>
    </w:p>
    <w:p w14:paraId="547F2B06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E735B7">
        <w:rPr>
          <w:rStyle w:val="a3"/>
          <w:b w:val="0"/>
          <w:color w:val="0F1115"/>
          <w:sz w:val="28"/>
          <w:szCs w:val="28"/>
        </w:rPr>
        <w:t>Инструкция:</w:t>
      </w:r>
      <w:r w:rsidRPr="00F71F10">
        <w:rPr>
          <w:color w:val="0F1115"/>
          <w:sz w:val="28"/>
          <w:szCs w:val="28"/>
        </w:rPr>
        <w:t> Рассмотри иллюстрацию к тексту. Какое слово помогает понять картинка? Объясни, что оно значит.</w:t>
      </w:r>
    </w:p>
    <w:p w14:paraId="6483E7CD" w14:textId="77777777" w:rsidR="000D2B31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rStyle w:val="a4"/>
          <w:rFonts w:eastAsiaTheme="majorEastAsia"/>
          <w:color w:val="0F1115"/>
          <w:sz w:val="28"/>
          <w:szCs w:val="28"/>
        </w:rPr>
      </w:pPr>
      <w:r w:rsidRPr="00F71F10">
        <w:rPr>
          <w:rStyle w:val="a4"/>
          <w:rFonts w:eastAsiaTheme="majorEastAsia"/>
          <w:color w:val="0F1115"/>
          <w:sz w:val="28"/>
          <w:szCs w:val="28"/>
        </w:rPr>
        <w:t>Текст:</w:t>
      </w:r>
      <w:r w:rsidRPr="00F71F10">
        <w:rPr>
          <w:color w:val="0F1115"/>
          <w:sz w:val="28"/>
          <w:szCs w:val="28"/>
        </w:rPr>
        <w:t> 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>«Дети надели </w:t>
      </w:r>
      <w:r w:rsidRPr="00F71F10">
        <w:rPr>
          <w:rStyle w:val="a3"/>
          <w:i/>
          <w:iCs/>
          <w:color w:val="0F1115"/>
          <w:sz w:val="28"/>
          <w:szCs w:val="28"/>
        </w:rPr>
        <w:t>лапти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> и пошли по тропинке в лес».</w:t>
      </w:r>
    </w:p>
    <w:p w14:paraId="025CBC5E" w14:textId="77777777" w:rsidR="000D2B31" w:rsidRDefault="000D2B31" w:rsidP="000D2B31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>
        <w:rPr>
          <w:noProof/>
        </w:rPr>
        <w:drawing>
          <wp:inline distT="0" distB="0" distL="0" distR="0" wp14:anchorId="50054A69" wp14:editId="5AC8BF77">
            <wp:extent cx="2886583" cy="3638550"/>
            <wp:effectExtent l="0" t="0" r="952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210" cy="364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91AA8" w14:textId="77777777" w:rsidR="00E735B7" w:rsidRDefault="000D2B31" w:rsidP="00E735B7">
      <w:pPr>
        <w:pStyle w:val="1"/>
        <w:shd w:val="clear" w:color="auto" w:fill="FFFFFF"/>
        <w:spacing w:before="90" w:after="285"/>
        <w:jc w:val="center"/>
        <w:rPr>
          <w:rFonts w:ascii="Times New Roman" w:hAnsi="Times New Roman" w:cs="Times New Roman"/>
          <w:bCs/>
          <w:i/>
          <w:color w:val="A6A6A6" w:themeColor="background1" w:themeShade="A6"/>
          <w:sz w:val="22"/>
          <w:szCs w:val="22"/>
        </w:rPr>
      </w:pPr>
      <w:r w:rsidRPr="000D2B31">
        <w:rPr>
          <w:rFonts w:ascii="Times New Roman" w:hAnsi="Times New Roman" w:cs="Times New Roman"/>
          <w:bCs/>
          <w:i/>
          <w:color w:val="A6A6A6" w:themeColor="background1" w:themeShade="A6"/>
          <w:sz w:val="22"/>
          <w:szCs w:val="22"/>
        </w:rPr>
        <w:t>Картина Зеленцова К. А. «Мальчик-крестьянин, надевающий лапти»</w:t>
      </w:r>
    </w:p>
    <w:p w14:paraId="5289A20B" w14:textId="59DE46A5" w:rsidR="00F71F10" w:rsidRPr="00E735B7" w:rsidRDefault="00F71F10" w:rsidP="00E735B7">
      <w:pPr>
        <w:pStyle w:val="1"/>
        <w:shd w:val="clear" w:color="auto" w:fill="FFFFFF"/>
        <w:spacing w:before="90" w:after="285"/>
        <w:jc w:val="center"/>
        <w:rPr>
          <w:rFonts w:ascii="Times New Roman" w:hAnsi="Times New Roman" w:cs="Times New Roman"/>
          <w:bCs/>
          <w:i/>
          <w:color w:val="A6A6A6" w:themeColor="background1" w:themeShade="A6"/>
          <w:sz w:val="22"/>
          <w:szCs w:val="22"/>
        </w:rPr>
      </w:pPr>
      <w:r w:rsidRPr="000D2B31">
        <w:rPr>
          <w:rStyle w:val="a3"/>
          <w:rFonts w:ascii="Times New Roman" w:hAnsi="Times New Roman" w:cs="Times New Roman"/>
          <w:b w:val="0"/>
          <w:color w:val="0F1115"/>
          <w:sz w:val="28"/>
          <w:szCs w:val="28"/>
        </w:rPr>
        <w:t>Вывод:</w:t>
      </w:r>
      <w:r w:rsidRPr="00F71F10">
        <w:rPr>
          <w:rFonts w:ascii="Times New Roman" w:hAnsi="Times New Roman" w:cs="Times New Roman"/>
          <w:color w:val="0F1115"/>
          <w:sz w:val="28"/>
          <w:szCs w:val="28"/>
        </w:rPr>
        <w:t> </w:t>
      </w:r>
      <w:r w:rsidRPr="00F71F10">
        <w:rPr>
          <w:rStyle w:val="a4"/>
          <w:rFonts w:ascii="Times New Roman" w:hAnsi="Times New Roman" w:cs="Times New Roman"/>
          <w:color w:val="0F1115"/>
          <w:sz w:val="28"/>
          <w:szCs w:val="28"/>
        </w:rPr>
        <w:t>Лапти</w:t>
      </w:r>
      <w:r w:rsidRPr="00F71F10">
        <w:rPr>
          <w:rFonts w:ascii="Times New Roman" w:hAnsi="Times New Roman" w:cs="Times New Roman"/>
          <w:color w:val="0F1115"/>
          <w:sz w:val="28"/>
          <w:szCs w:val="28"/>
        </w:rPr>
        <w:t> — старинная обувь, сплетённая из лыка (</w:t>
      </w:r>
      <w:proofErr w:type="spellStart"/>
      <w:r w:rsidRPr="00F71F10">
        <w:rPr>
          <w:rFonts w:ascii="Times New Roman" w:hAnsi="Times New Roman" w:cs="Times New Roman"/>
          <w:color w:val="0F1115"/>
          <w:sz w:val="28"/>
          <w:szCs w:val="28"/>
        </w:rPr>
        <w:t>коры</w:t>
      </w:r>
      <w:proofErr w:type="spellEnd"/>
      <w:r w:rsidRPr="00F71F10">
        <w:rPr>
          <w:rFonts w:ascii="Times New Roman" w:hAnsi="Times New Roman" w:cs="Times New Roman"/>
          <w:color w:val="0F1115"/>
          <w:sz w:val="28"/>
          <w:szCs w:val="28"/>
        </w:rPr>
        <w:t xml:space="preserve"> деревьев).</w:t>
      </w:r>
    </w:p>
    <w:p w14:paraId="051A6407" w14:textId="77777777" w:rsidR="00F71F10" w:rsidRPr="00F71F10" w:rsidRDefault="00F71F10" w:rsidP="000D2B31">
      <w:pPr>
        <w:pStyle w:val="3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F71F10">
        <w:rPr>
          <w:color w:val="0F1115"/>
          <w:sz w:val="28"/>
          <w:szCs w:val="28"/>
        </w:rPr>
        <w:t>Задания для 2–3 классов</w:t>
      </w:r>
    </w:p>
    <w:p w14:paraId="15EA5508" w14:textId="37CE3547" w:rsidR="00F71F10" w:rsidRPr="00F71F10" w:rsidRDefault="00F71F10" w:rsidP="00CE2040">
      <w:pPr>
        <w:pStyle w:val="ds-markdown-paragraph"/>
        <w:shd w:val="clear" w:color="auto" w:fill="FFFFFF"/>
        <w:spacing w:before="0" w:beforeAutospacing="0" w:after="0" w:afterAutospacing="0"/>
        <w:ind w:firstLine="708"/>
        <w:rPr>
          <w:color w:val="0F1115"/>
          <w:sz w:val="28"/>
          <w:szCs w:val="28"/>
        </w:rPr>
      </w:pPr>
      <w:r w:rsidRPr="00F71F10">
        <w:rPr>
          <w:rStyle w:val="a4"/>
          <w:rFonts w:eastAsiaTheme="majorEastAsia"/>
          <w:color w:val="0F1115"/>
          <w:sz w:val="28"/>
          <w:szCs w:val="28"/>
        </w:rPr>
        <w:t>Многозначные слова и простые метафоры; сравнение прямого и переносного значения</w:t>
      </w:r>
    </w:p>
    <w:p w14:paraId="59CCC85B" w14:textId="0BFAE873" w:rsidR="00F71F10" w:rsidRPr="00CE2040" w:rsidRDefault="00F71F10" w:rsidP="00F71F10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/>
          <w:i w:val="0"/>
          <w:color w:val="0F1115"/>
          <w:sz w:val="28"/>
          <w:szCs w:val="28"/>
        </w:rPr>
      </w:pPr>
      <w:r w:rsidRPr="00CE2040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>Задание «Прямое и переносное»</w:t>
      </w:r>
    </w:p>
    <w:p w14:paraId="202F2A98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E2040">
        <w:rPr>
          <w:rStyle w:val="a3"/>
          <w:b w:val="0"/>
          <w:color w:val="0F1115"/>
          <w:sz w:val="28"/>
          <w:szCs w:val="28"/>
        </w:rPr>
        <w:t>Цель:</w:t>
      </w:r>
      <w:r w:rsidRPr="00F71F10">
        <w:rPr>
          <w:color w:val="0F1115"/>
          <w:sz w:val="28"/>
          <w:szCs w:val="28"/>
        </w:rPr>
        <w:t> учить различать прямое и переносное значение слова в контексте.</w:t>
      </w:r>
    </w:p>
    <w:p w14:paraId="4C81D366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E2040">
        <w:rPr>
          <w:rStyle w:val="a3"/>
          <w:b w:val="0"/>
          <w:color w:val="0F1115"/>
          <w:sz w:val="28"/>
          <w:szCs w:val="28"/>
        </w:rPr>
        <w:t>Инструкция:</w:t>
      </w:r>
      <w:r w:rsidRPr="00F71F10">
        <w:rPr>
          <w:color w:val="0F1115"/>
          <w:sz w:val="28"/>
          <w:szCs w:val="28"/>
        </w:rPr>
        <w:t> Прочитай пары предложений. В каком предложении слово употреблено в прямом значении, а в каком — в переносном? Объясни.</w:t>
      </w:r>
    </w:p>
    <w:tbl>
      <w:tblPr>
        <w:tblStyle w:val="a6"/>
        <w:tblW w:w="10060" w:type="dxa"/>
        <w:tblLook w:val="04A0" w:firstRow="1" w:lastRow="0" w:firstColumn="1" w:lastColumn="0" w:noHBand="0" w:noVBand="1"/>
      </w:tblPr>
      <w:tblGrid>
        <w:gridCol w:w="5562"/>
        <w:gridCol w:w="4498"/>
      </w:tblGrid>
      <w:tr w:rsidR="00F71F10" w:rsidRPr="00F71F10" w14:paraId="7629E883" w14:textId="77777777" w:rsidTr="00CE2040">
        <w:tc>
          <w:tcPr>
            <w:tcW w:w="0" w:type="auto"/>
            <w:hideMark/>
          </w:tcPr>
          <w:p w14:paraId="2B97C327" w14:textId="222A35FB" w:rsidR="00CE2040" w:rsidRPr="00CE2040" w:rsidRDefault="00F71F10" w:rsidP="00CE204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204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Прямое значение</w:t>
            </w:r>
          </w:p>
        </w:tc>
        <w:tc>
          <w:tcPr>
            <w:tcW w:w="4498" w:type="dxa"/>
            <w:hideMark/>
          </w:tcPr>
          <w:p w14:paraId="78267380" w14:textId="77777777" w:rsidR="00F71F10" w:rsidRPr="00CE2040" w:rsidRDefault="00F71F10" w:rsidP="00CE20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04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Переносное значение</w:t>
            </w:r>
          </w:p>
        </w:tc>
      </w:tr>
      <w:tr w:rsidR="00F71F10" w:rsidRPr="00F71F10" w14:paraId="0A21CE32" w14:textId="77777777" w:rsidTr="00CE2040">
        <w:tc>
          <w:tcPr>
            <w:tcW w:w="0" w:type="auto"/>
            <w:hideMark/>
          </w:tcPr>
          <w:p w14:paraId="40C9E2E6" w14:textId="614E66B7" w:rsidR="00F71F10" w:rsidRPr="00CE2040" w:rsidRDefault="00F71F10" w:rsidP="00CE2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8" w:type="dxa"/>
            <w:hideMark/>
          </w:tcPr>
          <w:p w14:paraId="1C126E65" w14:textId="17C76D0C" w:rsidR="00F71F10" w:rsidRPr="00CE2040" w:rsidRDefault="00F71F10" w:rsidP="00CE2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F10" w:rsidRPr="00F71F10" w14:paraId="14D545EB" w14:textId="77777777" w:rsidTr="00CE2040">
        <w:tc>
          <w:tcPr>
            <w:tcW w:w="0" w:type="auto"/>
            <w:hideMark/>
          </w:tcPr>
          <w:p w14:paraId="4DEFFBCD" w14:textId="2DB751E6" w:rsidR="00F71F10" w:rsidRPr="00CE2040" w:rsidRDefault="00F71F10" w:rsidP="00CE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04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«Горячий чай остывал в кружке»</w:t>
            </w:r>
          </w:p>
        </w:tc>
        <w:tc>
          <w:tcPr>
            <w:tcW w:w="4498" w:type="dxa"/>
            <w:hideMark/>
          </w:tcPr>
          <w:p w14:paraId="0A9BC4B0" w14:textId="2C7B3573" w:rsidR="00F71F10" w:rsidRPr="00CE2040" w:rsidRDefault="00F71F10" w:rsidP="00CE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04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«У мальчика было горячее сердце»</w:t>
            </w:r>
          </w:p>
        </w:tc>
      </w:tr>
      <w:tr w:rsidR="00F71F10" w:rsidRPr="00F71F10" w14:paraId="708A2C9D" w14:textId="77777777" w:rsidTr="00CE2040">
        <w:tc>
          <w:tcPr>
            <w:tcW w:w="0" w:type="auto"/>
            <w:hideMark/>
          </w:tcPr>
          <w:p w14:paraId="54E801C4" w14:textId="6CCDC13D" w:rsidR="00F71F10" w:rsidRPr="00CE2040" w:rsidRDefault="00F71F10" w:rsidP="00CE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04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«Птица летит высоко»</w:t>
            </w:r>
          </w:p>
        </w:tc>
        <w:tc>
          <w:tcPr>
            <w:tcW w:w="4498" w:type="dxa"/>
            <w:hideMark/>
          </w:tcPr>
          <w:p w14:paraId="63989B49" w14:textId="0DBE5306" w:rsidR="00F71F10" w:rsidRPr="00CE2040" w:rsidRDefault="00F71F10" w:rsidP="00CE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04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«Время летит быстро»</w:t>
            </w:r>
          </w:p>
        </w:tc>
      </w:tr>
    </w:tbl>
    <w:p w14:paraId="1AEC8692" w14:textId="7624E334" w:rsidR="00CE2040" w:rsidRPr="007662B0" w:rsidRDefault="00F71F10" w:rsidP="007662B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1F10">
        <w:rPr>
          <w:color w:val="0F1115"/>
          <w:sz w:val="28"/>
          <w:szCs w:val="28"/>
        </w:rPr>
        <w:t>Горячий чай</w:t>
      </w:r>
      <w:r w:rsidR="00CE2040">
        <w:rPr>
          <w:color w:val="0F1115"/>
          <w:sz w:val="28"/>
          <w:szCs w:val="28"/>
        </w:rPr>
        <w:t xml:space="preserve"> - </w:t>
      </w:r>
      <w:r w:rsidRPr="00F71F10">
        <w:rPr>
          <w:color w:val="0F1115"/>
          <w:sz w:val="28"/>
          <w:szCs w:val="28"/>
        </w:rPr>
        <w:t>тёплый (прямое). Горячее сердце</w:t>
      </w:r>
      <w:r w:rsidR="00CE2040">
        <w:rPr>
          <w:color w:val="0F1115"/>
          <w:sz w:val="28"/>
          <w:szCs w:val="28"/>
        </w:rPr>
        <w:t xml:space="preserve"> - </w:t>
      </w:r>
      <w:r w:rsidRPr="00F71F10">
        <w:rPr>
          <w:color w:val="0F1115"/>
          <w:sz w:val="28"/>
          <w:szCs w:val="28"/>
        </w:rPr>
        <w:t>доброе, отзывчивое (переносное).</w:t>
      </w:r>
    </w:p>
    <w:p w14:paraId="3098E460" w14:textId="07030BE8" w:rsidR="00F71F10" w:rsidRPr="00CE2040" w:rsidRDefault="00F71F10" w:rsidP="00CE2040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/>
          <w:i w:val="0"/>
          <w:color w:val="0F1115"/>
          <w:sz w:val="28"/>
          <w:szCs w:val="28"/>
        </w:rPr>
      </w:pPr>
      <w:r w:rsidRPr="00CE2040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>Задание «Скажи иначе» (подбор синонима)</w:t>
      </w:r>
    </w:p>
    <w:p w14:paraId="747E113C" w14:textId="77777777" w:rsidR="00F71F10" w:rsidRPr="00CE2040" w:rsidRDefault="00F71F10" w:rsidP="00CE204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E2040">
        <w:rPr>
          <w:rStyle w:val="a3"/>
          <w:b w:val="0"/>
          <w:color w:val="0F1115"/>
          <w:sz w:val="28"/>
          <w:szCs w:val="28"/>
        </w:rPr>
        <w:t>Цель:</w:t>
      </w:r>
      <w:r w:rsidRPr="00CE2040">
        <w:rPr>
          <w:color w:val="0F1115"/>
          <w:sz w:val="28"/>
          <w:szCs w:val="28"/>
        </w:rPr>
        <w:t> учить подбирать контекстуальный синоним к многозначному слову.</w:t>
      </w:r>
    </w:p>
    <w:p w14:paraId="2B05E293" w14:textId="1625A0AE" w:rsidR="00CE2040" w:rsidRDefault="00F71F10" w:rsidP="00CE204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E2040">
        <w:rPr>
          <w:rStyle w:val="a3"/>
          <w:b w:val="0"/>
          <w:color w:val="0F1115"/>
          <w:sz w:val="28"/>
          <w:szCs w:val="28"/>
        </w:rPr>
        <w:t>Инструкция:</w:t>
      </w:r>
      <w:r w:rsidRPr="00CE2040">
        <w:rPr>
          <w:color w:val="0F1115"/>
          <w:sz w:val="28"/>
          <w:szCs w:val="28"/>
        </w:rPr>
        <w:t> Прочитай предложения. Замени выделенное слово другим, близким по смыслу. Объясни свой выбор.</w:t>
      </w:r>
    </w:p>
    <w:p w14:paraId="3C91E6E9" w14:textId="0FAEDDD8" w:rsidR="00CE2040" w:rsidRDefault="00CE2040" w:rsidP="00CE2040">
      <w:pPr>
        <w:pStyle w:val="ds-markdown-paragraph"/>
        <w:shd w:val="clear" w:color="auto" w:fill="FFFFFF"/>
        <w:spacing w:before="0" w:beforeAutospacing="0" w:after="0" w:afterAutospacing="0"/>
        <w:rPr>
          <w:bCs/>
          <w:color w:val="0F1115"/>
          <w:sz w:val="28"/>
          <w:szCs w:val="28"/>
        </w:rPr>
      </w:pPr>
      <w:r w:rsidRPr="00CE2040">
        <w:rPr>
          <w:i/>
          <w:iCs/>
          <w:color w:val="0F1115"/>
          <w:sz w:val="28"/>
          <w:szCs w:val="28"/>
        </w:rPr>
        <w:t>«Дорога </w:t>
      </w:r>
      <w:r w:rsidRPr="00CE2040">
        <w:rPr>
          <w:bCs/>
          <w:i/>
          <w:iCs/>
          <w:color w:val="0F1115"/>
          <w:sz w:val="28"/>
          <w:szCs w:val="28"/>
        </w:rPr>
        <w:t>убегала</w:t>
      </w:r>
      <w:r w:rsidRPr="00CE2040">
        <w:rPr>
          <w:i/>
          <w:iCs/>
          <w:color w:val="0F1115"/>
          <w:sz w:val="28"/>
          <w:szCs w:val="28"/>
        </w:rPr>
        <w:t> за горизонт»</w:t>
      </w:r>
      <w:r>
        <w:rPr>
          <w:i/>
          <w:iCs/>
          <w:color w:val="0F1115"/>
          <w:sz w:val="28"/>
          <w:szCs w:val="28"/>
        </w:rPr>
        <w:t xml:space="preserve"> - </w:t>
      </w:r>
      <w:r w:rsidRPr="00CE2040">
        <w:rPr>
          <w:bCs/>
          <w:color w:val="0F1115"/>
          <w:sz w:val="28"/>
          <w:szCs w:val="28"/>
        </w:rPr>
        <w:t>уходила, тянулась</w:t>
      </w:r>
      <w:r>
        <w:rPr>
          <w:bCs/>
          <w:color w:val="0F1115"/>
          <w:sz w:val="28"/>
          <w:szCs w:val="28"/>
        </w:rPr>
        <w:t>.</w:t>
      </w:r>
    </w:p>
    <w:p w14:paraId="1BD1F6F9" w14:textId="5527E263" w:rsidR="00F71F10" w:rsidRPr="00CE2040" w:rsidRDefault="00CE2040" w:rsidP="007662B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E2040">
        <w:rPr>
          <w:i/>
          <w:iCs/>
          <w:color w:val="0F1115"/>
          <w:sz w:val="28"/>
          <w:szCs w:val="28"/>
        </w:rPr>
        <w:t>«Голос певицы звенел в зале»</w:t>
      </w:r>
      <w:r>
        <w:rPr>
          <w:i/>
          <w:iCs/>
          <w:color w:val="0F1115"/>
          <w:sz w:val="28"/>
          <w:szCs w:val="28"/>
        </w:rPr>
        <w:t xml:space="preserve"> </w:t>
      </w:r>
      <w:r w:rsidRPr="00CE2040">
        <w:rPr>
          <w:i/>
          <w:iCs/>
          <w:color w:val="0F1115"/>
          <w:sz w:val="28"/>
          <w:szCs w:val="28"/>
        </w:rPr>
        <w:t xml:space="preserve">- </w:t>
      </w:r>
      <w:r w:rsidRPr="00CE2040">
        <w:rPr>
          <w:bCs/>
          <w:color w:val="0F1115"/>
          <w:sz w:val="28"/>
          <w:szCs w:val="28"/>
        </w:rPr>
        <w:t>звучал, разносился.</w:t>
      </w:r>
      <w:r>
        <w:rPr>
          <w:b/>
          <w:bCs/>
          <w:color w:val="0F1115"/>
          <w:sz w:val="28"/>
          <w:szCs w:val="28"/>
        </w:rPr>
        <w:t xml:space="preserve"> </w:t>
      </w:r>
    </w:p>
    <w:p w14:paraId="60FC7291" w14:textId="3D69313C" w:rsidR="00F71F10" w:rsidRPr="007662B0" w:rsidRDefault="00F71F10" w:rsidP="00F71F10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/>
          <w:i w:val="0"/>
          <w:color w:val="0F1115"/>
          <w:sz w:val="28"/>
          <w:szCs w:val="28"/>
        </w:rPr>
      </w:pPr>
      <w:r w:rsidRPr="007662B0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lastRenderedPageBreak/>
        <w:t>Задание «Какое слово точнее?»</w:t>
      </w:r>
    </w:p>
    <w:p w14:paraId="4FC402C9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7662B0">
        <w:rPr>
          <w:rStyle w:val="a3"/>
          <w:b w:val="0"/>
          <w:color w:val="0F1115"/>
          <w:sz w:val="28"/>
          <w:szCs w:val="28"/>
        </w:rPr>
        <w:t>Цель:</w:t>
      </w:r>
      <w:r w:rsidRPr="00F71F10">
        <w:rPr>
          <w:color w:val="0F1115"/>
          <w:sz w:val="28"/>
          <w:szCs w:val="28"/>
        </w:rPr>
        <w:t> учить выбирать слово, лучше передающее смысл в контексте.</w:t>
      </w:r>
    </w:p>
    <w:p w14:paraId="2DABB841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7662B0">
        <w:rPr>
          <w:rStyle w:val="a3"/>
          <w:b w:val="0"/>
          <w:color w:val="0F1115"/>
          <w:sz w:val="28"/>
          <w:szCs w:val="28"/>
        </w:rPr>
        <w:t>Инструкция:</w:t>
      </w:r>
      <w:r w:rsidRPr="00F71F10">
        <w:rPr>
          <w:color w:val="0F1115"/>
          <w:sz w:val="28"/>
          <w:szCs w:val="28"/>
        </w:rPr>
        <w:t> Прочитай предложение. Какое слово лучше подходит вместо пропуска? Почему?</w:t>
      </w:r>
    </w:p>
    <w:p w14:paraId="2FC86A49" w14:textId="07929C3F" w:rsidR="00F71F10" w:rsidRPr="007662B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7662B0">
        <w:rPr>
          <w:rStyle w:val="a4"/>
          <w:rFonts w:eastAsiaTheme="majorEastAsia"/>
          <w:color w:val="0F1115"/>
          <w:sz w:val="28"/>
          <w:szCs w:val="28"/>
        </w:rPr>
        <w:t>«За окном _____ ветер»</w:t>
      </w:r>
    </w:p>
    <w:p w14:paraId="36A22FBD" w14:textId="719FB412" w:rsidR="00F71F10" w:rsidRPr="007662B0" w:rsidRDefault="007662B0" w:rsidP="007662B0">
      <w:pPr>
        <w:pStyle w:val="ds-markdown-paragraph"/>
        <w:shd w:val="clear" w:color="auto" w:fill="FFFFFF"/>
        <w:spacing w:before="0" w:beforeAutospacing="0" w:after="0" w:afterAutospacing="0"/>
        <w:rPr>
          <w:i/>
          <w:color w:val="0F1115"/>
          <w:sz w:val="28"/>
          <w:szCs w:val="28"/>
        </w:rPr>
      </w:pPr>
      <w:r w:rsidRPr="007662B0">
        <w:rPr>
          <w:rStyle w:val="a4"/>
          <w:rFonts w:eastAsiaTheme="majorEastAsia"/>
          <w:color w:val="0F1115"/>
          <w:sz w:val="28"/>
          <w:szCs w:val="28"/>
        </w:rPr>
        <w:t>В</w:t>
      </w:r>
      <w:r w:rsidR="00F71F10" w:rsidRPr="007662B0">
        <w:rPr>
          <w:rStyle w:val="a4"/>
          <w:rFonts w:eastAsiaTheme="majorEastAsia"/>
          <w:color w:val="0F1115"/>
          <w:sz w:val="28"/>
          <w:szCs w:val="28"/>
        </w:rPr>
        <w:t>арианты:</w:t>
      </w:r>
      <w:r w:rsidR="00F71F10" w:rsidRPr="007662B0">
        <w:rPr>
          <w:i/>
          <w:color w:val="0F1115"/>
          <w:sz w:val="28"/>
          <w:szCs w:val="28"/>
        </w:rPr>
        <w:t> дул, выл, играл.</w:t>
      </w:r>
    </w:p>
    <w:p w14:paraId="070E2880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7662B0">
        <w:rPr>
          <w:rStyle w:val="a3"/>
          <w:b w:val="0"/>
          <w:color w:val="0F1115"/>
          <w:sz w:val="28"/>
          <w:szCs w:val="28"/>
        </w:rPr>
        <w:t>Рассуждение:</w:t>
      </w:r>
      <w:r w:rsidRPr="00F71F10">
        <w:rPr>
          <w:color w:val="0F1115"/>
          <w:sz w:val="28"/>
          <w:szCs w:val="28"/>
        </w:rPr>
        <w:t> Если автор хочет показать, что ветер был страшным и сильным, лучше подходит слово 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>«выл»</w:t>
      </w:r>
      <w:r w:rsidRPr="00F71F10">
        <w:rPr>
          <w:color w:val="0F1115"/>
          <w:sz w:val="28"/>
          <w:szCs w:val="28"/>
        </w:rPr>
        <w:t>. Если хочет показать лёгкость — 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>«играл»</w:t>
      </w:r>
      <w:r w:rsidRPr="00F71F10">
        <w:rPr>
          <w:color w:val="0F1115"/>
          <w:sz w:val="28"/>
          <w:szCs w:val="28"/>
        </w:rPr>
        <w:t>.</w:t>
      </w:r>
    </w:p>
    <w:p w14:paraId="45346AE0" w14:textId="1E80E160" w:rsidR="00F71F10" w:rsidRPr="00F71F10" w:rsidRDefault="00F71F10" w:rsidP="00F71F1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F1115"/>
          <w:sz w:val="28"/>
          <w:szCs w:val="28"/>
        </w:rPr>
      </w:pPr>
    </w:p>
    <w:p w14:paraId="06F4EBF2" w14:textId="77777777" w:rsidR="00F71F10" w:rsidRPr="00F71F10" w:rsidRDefault="00F71F10" w:rsidP="007662B0">
      <w:pPr>
        <w:pStyle w:val="3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F71F10">
        <w:rPr>
          <w:color w:val="0F1115"/>
          <w:sz w:val="28"/>
          <w:szCs w:val="28"/>
        </w:rPr>
        <w:t>Задания для 3–4 классов</w:t>
      </w:r>
    </w:p>
    <w:p w14:paraId="5BA05FEA" w14:textId="3DB0BE48" w:rsidR="00F71F10" w:rsidRPr="00F71F10" w:rsidRDefault="00F71F10" w:rsidP="007662B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1F10">
        <w:rPr>
          <w:rStyle w:val="a4"/>
          <w:rFonts w:eastAsiaTheme="majorEastAsia"/>
          <w:color w:val="0F1115"/>
          <w:sz w:val="28"/>
          <w:szCs w:val="28"/>
        </w:rPr>
        <w:t>Эмоционально-окрашенная лексика, фразеологизмы, анализ авторского выбора</w:t>
      </w:r>
    </w:p>
    <w:p w14:paraId="328C823A" w14:textId="311CDEF6" w:rsidR="00F71F10" w:rsidRPr="007662B0" w:rsidRDefault="00F71F10" w:rsidP="00F71F10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/>
          <w:i w:val="0"/>
          <w:color w:val="0F1115"/>
          <w:sz w:val="28"/>
          <w:szCs w:val="28"/>
        </w:rPr>
      </w:pPr>
      <w:r w:rsidRPr="007662B0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>Задание  «Причина</w:t>
      </w:r>
      <w:r w:rsidR="007662B0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 xml:space="preserve"> - </w:t>
      </w:r>
      <w:r w:rsidRPr="007662B0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 xml:space="preserve">следствие» </w:t>
      </w:r>
    </w:p>
    <w:p w14:paraId="536CCC54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7662B0">
        <w:rPr>
          <w:rStyle w:val="a3"/>
          <w:b w:val="0"/>
          <w:color w:val="0F1115"/>
          <w:sz w:val="28"/>
          <w:szCs w:val="28"/>
        </w:rPr>
        <w:t>Цель:</w:t>
      </w:r>
      <w:r w:rsidRPr="00F71F10">
        <w:rPr>
          <w:color w:val="0F1115"/>
          <w:sz w:val="28"/>
          <w:szCs w:val="28"/>
        </w:rPr>
        <w:t> учить объяснять слово через логику событий, предшествующих его употреблению.</w:t>
      </w:r>
    </w:p>
    <w:p w14:paraId="0FE78384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7662B0">
        <w:rPr>
          <w:rStyle w:val="a3"/>
          <w:b w:val="0"/>
          <w:color w:val="0F1115"/>
          <w:sz w:val="28"/>
          <w:szCs w:val="28"/>
        </w:rPr>
        <w:t>Инструкция:</w:t>
      </w:r>
      <w:r w:rsidRPr="00F71F10">
        <w:rPr>
          <w:color w:val="0F1115"/>
          <w:sz w:val="28"/>
          <w:szCs w:val="28"/>
        </w:rPr>
        <w:t> Прочитай отрывки. Объясни значение выделенного слова, опираясь на события, которые произошли до или после.</w:t>
      </w:r>
    </w:p>
    <w:p w14:paraId="792E1973" w14:textId="742BEEA3" w:rsidR="00F71F10" w:rsidRPr="00F71F10" w:rsidRDefault="007662B0" w:rsidP="007662B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1F10">
        <w:rPr>
          <w:rStyle w:val="a4"/>
          <w:rFonts w:eastAsiaTheme="majorEastAsia"/>
          <w:color w:val="0F1115"/>
          <w:sz w:val="28"/>
          <w:szCs w:val="28"/>
        </w:rPr>
        <w:t xml:space="preserve"> </w:t>
      </w:r>
      <w:r w:rsidR="00F71F10" w:rsidRPr="00F71F10">
        <w:rPr>
          <w:rStyle w:val="a4"/>
          <w:rFonts w:eastAsiaTheme="majorEastAsia"/>
          <w:color w:val="0F1115"/>
          <w:sz w:val="28"/>
          <w:szCs w:val="28"/>
        </w:rPr>
        <w:t>«Девочка увидела в темноте чьи-то светящиеся глаза и </w:t>
      </w:r>
      <w:r w:rsidR="00F71F10" w:rsidRPr="007662B0">
        <w:rPr>
          <w:rStyle w:val="a3"/>
          <w:b w:val="0"/>
          <w:i/>
          <w:iCs/>
          <w:color w:val="0F1115"/>
          <w:sz w:val="28"/>
          <w:szCs w:val="28"/>
        </w:rPr>
        <w:t>вздрогнула</w:t>
      </w:r>
      <w:r w:rsidR="00F71F10" w:rsidRPr="00F71F10">
        <w:rPr>
          <w:rStyle w:val="a4"/>
          <w:rFonts w:eastAsiaTheme="majorEastAsia"/>
          <w:color w:val="0F1115"/>
          <w:sz w:val="28"/>
          <w:szCs w:val="28"/>
        </w:rPr>
        <w:t>».</w:t>
      </w:r>
    </w:p>
    <w:p w14:paraId="78933C99" w14:textId="1692D4F4" w:rsidR="00F71F10" w:rsidRPr="007662B0" w:rsidRDefault="00F71F10" w:rsidP="007662B0">
      <w:pPr>
        <w:pStyle w:val="ds-markdown-paragraph"/>
        <w:shd w:val="clear" w:color="auto" w:fill="FFFFFF"/>
        <w:spacing w:before="0" w:beforeAutospacing="0" w:after="0" w:afterAutospacing="0"/>
        <w:rPr>
          <w:b/>
          <w:i/>
          <w:color w:val="0F1115"/>
          <w:sz w:val="28"/>
          <w:szCs w:val="28"/>
        </w:rPr>
      </w:pPr>
      <w:r w:rsidRPr="007662B0">
        <w:rPr>
          <w:rStyle w:val="a3"/>
          <w:b w:val="0"/>
          <w:i/>
          <w:color w:val="0F1115"/>
          <w:sz w:val="28"/>
          <w:szCs w:val="28"/>
        </w:rPr>
        <w:t>Что было ДО?</w:t>
      </w:r>
      <w:r w:rsidRPr="007662B0">
        <w:rPr>
          <w:i/>
          <w:color w:val="0F1115"/>
          <w:sz w:val="28"/>
          <w:szCs w:val="28"/>
        </w:rPr>
        <w:t> (Увидела неожиданное, страшное.)</w:t>
      </w:r>
      <w:r w:rsidR="007662B0">
        <w:rPr>
          <w:b/>
          <w:i/>
          <w:color w:val="0F1115"/>
          <w:sz w:val="28"/>
          <w:szCs w:val="28"/>
        </w:rPr>
        <w:t xml:space="preserve"> </w:t>
      </w:r>
      <w:r w:rsidR="007662B0" w:rsidRPr="007662B0">
        <w:rPr>
          <w:i/>
          <w:color w:val="0F1115"/>
          <w:sz w:val="28"/>
          <w:szCs w:val="28"/>
        </w:rPr>
        <w:t xml:space="preserve">- </w:t>
      </w:r>
      <w:r w:rsidRPr="007662B0">
        <w:rPr>
          <w:b/>
          <w:i/>
          <w:color w:val="0F1115"/>
          <w:sz w:val="28"/>
          <w:szCs w:val="28"/>
        </w:rPr>
        <w:t> </w:t>
      </w:r>
      <w:r w:rsidRPr="007662B0">
        <w:rPr>
          <w:rStyle w:val="a3"/>
          <w:b w:val="0"/>
          <w:i/>
          <w:color w:val="0F1115"/>
          <w:sz w:val="28"/>
          <w:szCs w:val="28"/>
        </w:rPr>
        <w:t>Значит: испугалась, дёрнулась от испуга.</w:t>
      </w:r>
    </w:p>
    <w:p w14:paraId="4388A21B" w14:textId="77777777" w:rsidR="00F71F10" w:rsidRPr="007662B0" w:rsidRDefault="00F71F10" w:rsidP="007662B0">
      <w:pPr>
        <w:pStyle w:val="ds-markdown-paragraph"/>
        <w:shd w:val="clear" w:color="auto" w:fill="FFFFFF"/>
        <w:spacing w:before="0" w:beforeAutospacing="0" w:after="0" w:afterAutospacing="0"/>
        <w:rPr>
          <w:i/>
          <w:color w:val="0F1115"/>
          <w:sz w:val="28"/>
          <w:szCs w:val="28"/>
        </w:rPr>
      </w:pPr>
      <w:r w:rsidRPr="007662B0">
        <w:rPr>
          <w:rStyle w:val="a4"/>
          <w:rFonts w:eastAsiaTheme="majorEastAsia"/>
          <w:color w:val="0F1115"/>
          <w:sz w:val="28"/>
          <w:szCs w:val="28"/>
        </w:rPr>
        <w:t>«Мальчик услышал знакомый голос и </w:t>
      </w:r>
      <w:r w:rsidRPr="007662B0">
        <w:rPr>
          <w:rStyle w:val="a3"/>
          <w:b w:val="0"/>
          <w:i/>
          <w:iCs/>
          <w:color w:val="0F1115"/>
          <w:sz w:val="28"/>
          <w:szCs w:val="28"/>
        </w:rPr>
        <w:t>встрепенулся</w:t>
      </w:r>
      <w:r w:rsidRPr="007662B0">
        <w:rPr>
          <w:rStyle w:val="a4"/>
          <w:rFonts w:eastAsiaTheme="majorEastAsia"/>
          <w:b/>
          <w:i w:val="0"/>
          <w:color w:val="0F1115"/>
          <w:sz w:val="28"/>
          <w:szCs w:val="28"/>
        </w:rPr>
        <w:t>.</w:t>
      </w:r>
      <w:r w:rsidRPr="007662B0">
        <w:rPr>
          <w:rStyle w:val="a4"/>
          <w:rFonts w:eastAsiaTheme="majorEastAsia"/>
          <w:color w:val="0F1115"/>
          <w:sz w:val="28"/>
          <w:szCs w:val="28"/>
        </w:rPr>
        <w:t xml:space="preserve"> Он быстро обернулся и начал всматриваться в толпу».</w:t>
      </w:r>
    </w:p>
    <w:p w14:paraId="3866FB1D" w14:textId="7211E330" w:rsidR="00F71F10" w:rsidRPr="007662B0" w:rsidRDefault="00F71F10" w:rsidP="007662B0">
      <w:pPr>
        <w:pStyle w:val="ds-markdown-paragraph"/>
        <w:shd w:val="clear" w:color="auto" w:fill="FFFFFF"/>
        <w:spacing w:before="0" w:beforeAutospacing="0" w:after="0" w:afterAutospacing="0"/>
        <w:rPr>
          <w:b/>
          <w:i/>
          <w:color w:val="0F1115"/>
          <w:sz w:val="28"/>
          <w:szCs w:val="28"/>
        </w:rPr>
      </w:pPr>
      <w:r w:rsidRPr="007662B0">
        <w:rPr>
          <w:rStyle w:val="a3"/>
          <w:b w:val="0"/>
          <w:i/>
          <w:color w:val="0F1115"/>
          <w:sz w:val="28"/>
          <w:szCs w:val="28"/>
        </w:rPr>
        <w:t>Что было ДО?</w:t>
      </w:r>
      <w:r w:rsidRPr="007662B0">
        <w:rPr>
          <w:b/>
          <w:i/>
          <w:color w:val="0F1115"/>
          <w:sz w:val="28"/>
          <w:szCs w:val="28"/>
        </w:rPr>
        <w:t> </w:t>
      </w:r>
      <w:r w:rsidRPr="007662B0">
        <w:rPr>
          <w:i/>
          <w:color w:val="0F1115"/>
          <w:sz w:val="28"/>
          <w:szCs w:val="28"/>
        </w:rPr>
        <w:t>(Услышал знакомый голос.)</w:t>
      </w:r>
      <w:r w:rsidR="007662B0">
        <w:rPr>
          <w:i/>
          <w:color w:val="0F1115"/>
          <w:sz w:val="28"/>
          <w:szCs w:val="28"/>
        </w:rPr>
        <w:t xml:space="preserve"> -</w:t>
      </w:r>
      <w:r w:rsidRPr="007662B0">
        <w:rPr>
          <w:b/>
          <w:i/>
          <w:color w:val="0F1115"/>
          <w:sz w:val="28"/>
          <w:szCs w:val="28"/>
        </w:rPr>
        <w:t> </w:t>
      </w:r>
      <w:r w:rsidRPr="007662B0">
        <w:rPr>
          <w:rStyle w:val="a3"/>
          <w:b w:val="0"/>
          <w:i/>
          <w:color w:val="0F1115"/>
          <w:sz w:val="28"/>
          <w:szCs w:val="28"/>
        </w:rPr>
        <w:t>Значит: оживился, резко повернулся.</w:t>
      </w:r>
    </w:p>
    <w:p w14:paraId="61BC4E7E" w14:textId="1DBB1128" w:rsidR="00F71F10" w:rsidRPr="007662B0" w:rsidRDefault="00F71F10" w:rsidP="00F71F10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/>
          <w:i w:val="0"/>
          <w:color w:val="0F1115"/>
          <w:sz w:val="28"/>
          <w:szCs w:val="28"/>
        </w:rPr>
      </w:pPr>
      <w:r w:rsidRPr="007662B0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>Задание «Объясни фразеологизм»</w:t>
      </w:r>
    </w:p>
    <w:p w14:paraId="101C1224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7662B0">
        <w:rPr>
          <w:rStyle w:val="a3"/>
          <w:b w:val="0"/>
          <w:color w:val="0F1115"/>
          <w:sz w:val="28"/>
          <w:szCs w:val="28"/>
        </w:rPr>
        <w:t>Цель:</w:t>
      </w:r>
      <w:r w:rsidRPr="00F71F10">
        <w:rPr>
          <w:color w:val="0F1115"/>
          <w:sz w:val="28"/>
          <w:szCs w:val="28"/>
        </w:rPr>
        <w:t> учить объяснять значение устойчивых оборотов, встречающихся в тексте.</w:t>
      </w:r>
    </w:p>
    <w:p w14:paraId="1FF0A4CE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7662B0">
        <w:rPr>
          <w:rStyle w:val="a3"/>
          <w:b w:val="0"/>
          <w:color w:val="0F1115"/>
          <w:sz w:val="28"/>
          <w:szCs w:val="28"/>
        </w:rPr>
        <w:t>Инструкция:</w:t>
      </w:r>
      <w:r w:rsidRPr="00F71F10">
        <w:rPr>
          <w:color w:val="0F1115"/>
          <w:sz w:val="28"/>
          <w:szCs w:val="28"/>
        </w:rPr>
        <w:t> Прочитай предложения. Объясни значение выделенного выражения.</w:t>
      </w:r>
    </w:p>
    <w:p w14:paraId="6DEF2F60" w14:textId="16F98B8A" w:rsidR="00F71F10" w:rsidRPr="007662B0" w:rsidRDefault="00F71F10" w:rsidP="007662B0">
      <w:pPr>
        <w:pStyle w:val="ds-markdown-paragraph"/>
        <w:shd w:val="clear" w:color="auto" w:fill="FFFFFF"/>
        <w:spacing w:before="0" w:beforeAutospacing="0" w:after="0" w:afterAutospacing="0"/>
        <w:rPr>
          <w:i/>
          <w:color w:val="0F1115"/>
          <w:sz w:val="28"/>
          <w:szCs w:val="28"/>
        </w:rPr>
      </w:pPr>
      <w:r w:rsidRPr="007662B0">
        <w:rPr>
          <w:rStyle w:val="a4"/>
          <w:rFonts w:eastAsiaTheme="majorEastAsia"/>
          <w:color w:val="0F1115"/>
          <w:sz w:val="28"/>
          <w:szCs w:val="28"/>
        </w:rPr>
        <w:t>«Он обещал, что будет работать </w:t>
      </w:r>
      <w:r w:rsidRPr="007662B0">
        <w:rPr>
          <w:rStyle w:val="a3"/>
          <w:b w:val="0"/>
          <w:i/>
          <w:iCs/>
          <w:color w:val="0F1115"/>
          <w:sz w:val="28"/>
          <w:szCs w:val="28"/>
        </w:rPr>
        <w:t>не покладая рук</w:t>
      </w:r>
      <w:r w:rsidRPr="007662B0">
        <w:rPr>
          <w:rStyle w:val="a4"/>
          <w:rFonts w:eastAsiaTheme="majorEastAsia"/>
          <w:color w:val="0F1115"/>
          <w:sz w:val="28"/>
          <w:szCs w:val="28"/>
        </w:rPr>
        <w:t>»</w:t>
      </w:r>
      <w:r w:rsidRPr="007662B0">
        <w:rPr>
          <w:i/>
          <w:color w:val="0F1115"/>
          <w:sz w:val="28"/>
          <w:szCs w:val="28"/>
        </w:rPr>
        <w:t xml:space="preserve"> (Будет трудиться очень усердно, без устали.)</w:t>
      </w:r>
    </w:p>
    <w:p w14:paraId="0BF96D17" w14:textId="1913632F" w:rsidR="00F71F10" w:rsidRPr="007662B0" w:rsidRDefault="00F71F10" w:rsidP="007662B0">
      <w:pPr>
        <w:pStyle w:val="ds-markdown-paragraph"/>
        <w:shd w:val="clear" w:color="auto" w:fill="FFFFFF"/>
        <w:spacing w:before="0" w:beforeAutospacing="0" w:after="0" w:afterAutospacing="0"/>
        <w:rPr>
          <w:i/>
          <w:color w:val="0F1115"/>
          <w:sz w:val="28"/>
          <w:szCs w:val="28"/>
        </w:rPr>
      </w:pPr>
      <w:r w:rsidRPr="007662B0">
        <w:rPr>
          <w:rStyle w:val="a4"/>
          <w:rFonts w:eastAsiaTheme="majorEastAsia"/>
          <w:color w:val="0F1115"/>
          <w:sz w:val="28"/>
          <w:szCs w:val="28"/>
        </w:rPr>
        <w:t>«Иван Иванович был человеком с </w:t>
      </w:r>
      <w:r w:rsidRPr="007662B0">
        <w:rPr>
          <w:rStyle w:val="a3"/>
          <w:b w:val="0"/>
          <w:i/>
          <w:iCs/>
          <w:color w:val="0F1115"/>
          <w:sz w:val="28"/>
          <w:szCs w:val="28"/>
        </w:rPr>
        <w:t>золотыми руками</w:t>
      </w:r>
      <w:r w:rsidRPr="007662B0">
        <w:rPr>
          <w:rStyle w:val="a4"/>
          <w:rFonts w:eastAsiaTheme="majorEastAsia"/>
          <w:color w:val="0F1115"/>
          <w:sz w:val="28"/>
          <w:szCs w:val="28"/>
        </w:rPr>
        <w:t>»</w:t>
      </w:r>
      <w:r w:rsidR="007662B0">
        <w:rPr>
          <w:rStyle w:val="a4"/>
          <w:rFonts w:eastAsiaTheme="majorEastAsia"/>
          <w:color w:val="0F1115"/>
          <w:sz w:val="28"/>
          <w:szCs w:val="28"/>
        </w:rPr>
        <w:t xml:space="preserve"> </w:t>
      </w:r>
      <w:r w:rsidRPr="007662B0">
        <w:rPr>
          <w:i/>
          <w:color w:val="0F1115"/>
          <w:sz w:val="28"/>
          <w:szCs w:val="28"/>
        </w:rPr>
        <w:t>(Умелый мастер, всё умеет делать.)</w:t>
      </w:r>
    </w:p>
    <w:p w14:paraId="34CC4392" w14:textId="41A90E33" w:rsidR="00F71F10" w:rsidRPr="007662B0" w:rsidRDefault="00F71F10" w:rsidP="007662B0">
      <w:pPr>
        <w:pStyle w:val="ds-markdown-paragraph"/>
        <w:shd w:val="clear" w:color="auto" w:fill="FFFFFF"/>
        <w:spacing w:before="0" w:beforeAutospacing="0" w:after="0" w:afterAutospacing="0"/>
        <w:rPr>
          <w:i/>
          <w:color w:val="0F1115"/>
          <w:sz w:val="28"/>
          <w:szCs w:val="28"/>
        </w:rPr>
      </w:pPr>
      <w:r w:rsidRPr="007662B0">
        <w:rPr>
          <w:rStyle w:val="a4"/>
          <w:rFonts w:eastAsiaTheme="majorEastAsia"/>
          <w:color w:val="0F1115"/>
          <w:sz w:val="28"/>
          <w:szCs w:val="28"/>
        </w:rPr>
        <w:t>«Не вешай нос, всё наладится!»</w:t>
      </w:r>
      <w:r w:rsidRPr="007662B0">
        <w:rPr>
          <w:i/>
          <w:color w:val="0F1115"/>
          <w:sz w:val="28"/>
          <w:szCs w:val="28"/>
        </w:rPr>
        <w:t>  (Не грусти, не унывай.)</w:t>
      </w:r>
    </w:p>
    <w:p w14:paraId="1B48FBB4" w14:textId="18B70E37" w:rsidR="00F71F10" w:rsidRPr="007662B0" w:rsidRDefault="00F71F10" w:rsidP="00F71F10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/>
          <w:i w:val="0"/>
          <w:color w:val="0F1115"/>
          <w:sz w:val="28"/>
          <w:szCs w:val="28"/>
        </w:rPr>
      </w:pPr>
      <w:r w:rsidRPr="007662B0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>Задание  «Зачем автор выбрал это слово?»</w:t>
      </w:r>
    </w:p>
    <w:p w14:paraId="59ECDCB0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7662B0">
        <w:rPr>
          <w:rStyle w:val="a3"/>
          <w:b w:val="0"/>
          <w:color w:val="0F1115"/>
          <w:sz w:val="28"/>
          <w:szCs w:val="28"/>
        </w:rPr>
        <w:t>Цель:</w:t>
      </w:r>
      <w:r w:rsidRPr="00F71F10">
        <w:rPr>
          <w:color w:val="0F1115"/>
          <w:sz w:val="28"/>
          <w:szCs w:val="28"/>
        </w:rPr>
        <w:t> учить анализировать авторский выбор слова в художественном тексте.</w:t>
      </w:r>
    </w:p>
    <w:p w14:paraId="6EDB43E5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7662B0">
        <w:rPr>
          <w:rStyle w:val="a3"/>
          <w:b w:val="0"/>
          <w:color w:val="0F1115"/>
          <w:sz w:val="28"/>
          <w:szCs w:val="28"/>
        </w:rPr>
        <w:t>Инструкция:</w:t>
      </w:r>
      <w:r w:rsidRPr="00F71F10">
        <w:rPr>
          <w:color w:val="0F1115"/>
          <w:sz w:val="28"/>
          <w:szCs w:val="28"/>
        </w:rPr>
        <w:t> Прочитай два варианта одного предложения. Объясни, какой вариант точнее передаёт состояние героя и почему.</w:t>
      </w:r>
    </w:p>
    <w:tbl>
      <w:tblPr>
        <w:tblStyle w:val="a6"/>
        <w:tblW w:w="10109" w:type="dxa"/>
        <w:tblLook w:val="04A0" w:firstRow="1" w:lastRow="0" w:firstColumn="1" w:lastColumn="0" w:noHBand="0" w:noVBand="1"/>
      </w:tblPr>
      <w:tblGrid>
        <w:gridCol w:w="5521"/>
        <w:gridCol w:w="4588"/>
      </w:tblGrid>
      <w:tr w:rsidR="00F71F10" w:rsidRPr="00F71F10" w14:paraId="5AD36213" w14:textId="77777777" w:rsidTr="009032FE">
        <w:trPr>
          <w:trHeight w:val="257"/>
        </w:trPr>
        <w:tc>
          <w:tcPr>
            <w:tcW w:w="0" w:type="auto"/>
            <w:hideMark/>
          </w:tcPr>
          <w:p w14:paraId="6CC8A0F9" w14:textId="77777777" w:rsidR="00F71F10" w:rsidRPr="00F71F10" w:rsidRDefault="00F71F10" w:rsidP="009032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F1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Вариант 1</w:t>
            </w:r>
          </w:p>
        </w:tc>
        <w:tc>
          <w:tcPr>
            <w:tcW w:w="0" w:type="auto"/>
            <w:hideMark/>
          </w:tcPr>
          <w:p w14:paraId="67D4692A" w14:textId="77777777" w:rsidR="00F71F10" w:rsidRPr="00F71F10" w:rsidRDefault="00F71F10" w:rsidP="009032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F1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Вариант 2</w:t>
            </w:r>
          </w:p>
        </w:tc>
      </w:tr>
      <w:tr w:rsidR="00F71F10" w:rsidRPr="00F71F10" w14:paraId="0C30770D" w14:textId="77777777" w:rsidTr="009032FE">
        <w:trPr>
          <w:trHeight w:val="257"/>
        </w:trPr>
        <w:tc>
          <w:tcPr>
            <w:tcW w:w="0" w:type="auto"/>
            <w:hideMark/>
          </w:tcPr>
          <w:p w14:paraId="7A66495E" w14:textId="13DA57E6" w:rsidR="00F71F10" w:rsidRPr="00F71F10" w:rsidRDefault="00F71F10" w:rsidP="00F71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F1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«Герой быстро вышел из комнаты»</w:t>
            </w:r>
          </w:p>
        </w:tc>
        <w:tc>
          <w:tcPr>
            <w:tcW w:w="0" w:type="auto"/>
            <w:hideMark/>
          </w:tcPr>
          <w:p w14:paraId="41198C84" w14:textId="3A6AC0C9" w:rsidR="00F71F10" w:rsidRPr="00F71F10" w:rsidRDefault="00F71F10" w:rsidP="00F71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F1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«Герой вылетел из комнаты»</w:t>
            </w:r>
          </w:p>
        </w:tc>
      </w:tr>
    </w:tbl>
    <w:p w14:paraId="4179F61A" w14:textId="7C324F65" w:rsidR="00F71F10" w:rsidRPr="00F71F10" w:rsidRDefault="00F71F10" w:rsidP="009032FE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032FE">
        <w:rPr>
          <w:rStyle w:val="a3"/>
          <w:b w:val="0"/>
          <w:color w:val="0F1115"/>
          <w:sz w:val="28"/>
          <w:szCs w:val="28"/>
        </w:rPr>
        <w:t>Рассуждение:</w:t>
      </w:r>
      <w:r w:rsidRPr="009032FE">
        <w:rPr>
          <w:b/>
          <w:color w:val="0F1115"/>
          <w:sz w:val="28"/>
          <w:szCs w:val="28"/>
        </w:rPr>
        <w:t> </w:t>
      </w:r>
      <w:r w:rsidRPr="00F71F10">
        <w:rPr>
          <w:color w:val="0F1115"/>
          <w:sz w:val="28"/>
          <w:szCs w:val="28"/>
        </w:rPr>
        <w:t>Во втором варианте автор использует слово 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>«вылетел»</w:t>
      </w:r>
      <w:r w:rsidRPr="00F71F10">
        <w:rPr>
          <w:color w:val="0F1115"/>
          <w:sz w:val="28"/>
          <w:szCs w:val="28"/>
        </w:rPr>
        <w:t> </w:t>
      </w:r>
      <w:r w:rsidR="009032FE">
        <w:rPr>
          <w:color w:val="0F1115"/>
          <w:sz w:val="28"/>
          <w:szCs w:val="28"/>
        </w:rPr>
        <w:t>-</w:t>
      </w:r>
      <w:r w:rsidRPr="00F71F10">
        <w:rPr>
          <w:color w:val="0F1115"/>
          <w:sz w:val="28"/>
          <w:szCs w:val="28"/>
        </w:rPr>
        <w:t xml:space="preserve"> это показывает, что герой торопился, спешил, возможно, был взволнован. Слово точнее передаёт эмоциональное состояние.</w:t>
      </w:r>
    </w:p>
    <w:p w14:paraId="7EE31650" w14:textId="412C1EFB" w:rsidR="00F71F10" w:rsidRPr="009032FE" w:rsidRDefault="00F71F10" w:rsidP="00F71F10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/>
          <w:i w:val="0"/>
          <w:color w:val="0F1115"/>
          <w:sz w:val="28"/>
          <w:szCs w:val="28"/>
        </w:rPr>
      </w:pPr>
      <w:r w:rsidRPr="009032FE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>Задание</w:t>
      </w:r>
      <w:r w:rsidR="009032FE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 xml:space="preserve"> </w:t>
      </w:r>
      <w:r w:rsidRPr="009032FE">
        <w:rPr>
          <w:rFonts w:ascii="Times New Roman" w:hAnsi="Times New Roman" w:cs="Times New Roman"/>
          <w:b/>
          <w:i w:val="0"/>
          <w:color w:val="0F1115"/>
          <w:sz w:val="28"/>
          <w:szCs w:val="28"/>
        </w:rPr>
        <w:t xml:space="preserve">«Работа с авторским контекстом» </w:t>
      </w:r>
    </w:p>
    <w:p w14:paraId="68DBF737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032FE">
        <w:rPr>
          <w:rStyle w:val="a3"/>
          <w:b w:val="0"/>
          <w:color w:val="0F1115"/>
          <w:sz w:val="28"/>
          <w:szCs w:val="28"/>
        </w:rPr>
        <w:t>Цель:</w:t>
      </w:r>
      <w:r w:rsidRPr="00F71F10">
        <w:rPr>
          <w:color w:val="0F1115"/>
          <w:sz w:val="28"/>
          <w:szCs w:val="28"/>
        </w:rPr>
        <w:t> проверить умение объяснять слово с опорой на развёрнутый контекст.</w:t>
      </w:r>
    </w:p>
    <w:p w14:paraId="59A7F86F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032FE">
        <w:rPr>
          <w:rStyle w:val="a3"/>
          <w:b w:val="0"/>
          <w:color w:val="0F1115"/>
          <w:sz w:val="28"/>
          <w:szCs w:val="28"/>
        </w:rPr>
        <w:t>Инструкция:</w:t>
      </w:r>
      <w:r w:rsidRPr="00F71F10">
        <w:rPr>
          <w:color w:val="0F1115"/>
          <w:sz w:val="28"/>
          <w:szCs w:val="28"/>
        </w:rPr>
        <w:t> Прочитай текст и объясни значение выделенного слова.</w:t>
      </w:r>
    </w:p>
    <w:p w14:paraId="1BF2930B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1F10">
        <w:rPr>
          <w:rStyle w:val="a4"/>
          <w:rFonts w:eastAsiaTheme="majorEastAsia"/>
          <w:color w:val="0F1115"/>
          <w:sz w:val="28"/>
          <w:szCs w:val="28"/>
        </w:rPr>
        <w:t>Текст:</w:t>
      </w:r>
    </w:p>
    <w:p w14:paraId="43FFC2DF" w14:textId="77777777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1F10">
        <w:rPr>
          <w:rStyle w:val="a4"/>
          <w:rFonts w:eastAsiaTheme="majorEastAsia"/>
          <w:color w:val="0F1115"/>
          <w:sz w:val="28"/>
          <w:szCs w:val="28"/>
        </w:rPr>
        <w:t xml:space="preserve">«Старый охотник долго всматривался вдаль. Он привык замечать малейшие изменения в лесу. Вдруг он насторожился: ветка хрустнула слишком громко. 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lastRenderedPageBreak/>
        <w:t>Охотник замер, прислушиваясь. Он знал: если зверь идёт, он не прячется. Но сейчас было подозрительно тихо. Охотник </w:t>
      </w:r>
      <w:r w:rsidRPr="00F71F10">
        <w:rPr>
          <w:rStyle w:val="a3"/>
          <w:i/>
          <w:iCs/>
          <w:color w:val="0F1115"/>
          <w:sz w:val="28"/>
          <w:szCs w:val="28"/>
        </w:rPr>
        <w:t>помрачнел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>. Он понял: что-то идёт не по плану».</w:t>
      </w:r>
    </w:p>
    <w:p w14:paraId="45E3AF7E" w14:textId="39C3B2D2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032FE">
        <w:rPr>
          <w:rStyle w:val="a3"/>
          <w:b w:val="0"/>
          <w:color w:val="0F1115"/>
          <w:sz w:val="28"/>
          <w:szCs w:val="28"/>
        </w:rPr>
        <w:t>Вопрос:</w:t>
      </w:r>
      <w:r w:rsidRPr="00F71F10">
        <w:rPr>
          <w:color w:val="0F1115"/>
          <w:sz w:val="28"/>
          <w:szCs w:val="28"/>
        </w:rPr>
        <w:t> 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 xml:space="preserve">«Как ты понимаешь значение слова </w:t>
      </w:r>
      <w:r w:rsidR="009032FE">
        <w:rPr>
          <w:rStyle w:val="a4"/>
          <w:rFonts w:eastAsiaTheme="majorEastAsia"/>
          <w:color w:val="0F1115"/>
          <w:sz w:val="28"/>
          <w:szCs w:val="28"/>
        </w:rPr>
        <w:t>«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>помрачнел</w:t>
      </w:r>
      <w:r w:rsidR="009032FE">
        <w:rPr>
          <w:rStyle w:val="a4"/>
          <w:rFonts w:eastAsiaTheme="majorEastAsia"/>
          <w:color w:val="0F1115"/>
          <w:sz w:val="28"/>
          <w:szCs w:val="28"/>
        </w:rPr>
        <w:t>»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 xml:space="preserve"> в этом тексте? Запиши своё объяснение»</w:t>
      </w:r>
      <w:r w:rsidRPr="00F71F10">
        <w:rPr>
          <w:color w:val="0F1115"/>
          <w:sz w:val="28"/>
          <w:szCs w:val="28"/>
        </w:rPr>
        <w:t>.</w:t>
      </w:r>
    </w:p>
    <w:p w14:paraId="4AD03D61" w14:textId="41246365" w:rsidR="00F71F10" w:rsidRPr="00F71F10" w:rsidRDefault="00F71F10" w:rsidP="00F71F1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032FE">
        <w:rPr>
          <w:rStyle w:val="a3"/>
          <w:b w:val="0"/>
          <w:color w:val="0F1115"/>
          <w:sz w:val="28"/>
          <w:szCs w:val="28"/>
        </w:rPr>
        <w:t>Пример ответа:</w:t>
      </w:r>
      <w:r w:rsidRPr="00F71F10">
        <w:rPr>
          <w:color w:val="0F1115"/>
          <w:sz w:val="28"/>
          <w:szCs w:val="28"/>
        </w:rPr>
        <w:t> </w:t>
      </w:r>
      <w:r w:rsidRPr="00F71F10">
        <w:rPr>
          <w:rStyle w:val="a4"/>
          <w:rFonts w:eastAsiaTheme="majorEastAsia"/>
          <w:color w:val="0F1115"/>
          <w:sz w:val="28"/>
          <w:szCs w:val="28"/>
        </w:rPr>
        <w:t>«Помрачнел»</w:t>
      </w:r>
      <w:r w:rsidR="009032FE">
        <w:rPr>
          <w:color w:val="0F1115"/>
          <w:sz w:val="28"/>
          <w:szCs w:val="28"/>
        </w:rPr>
        <w:t xml:space="preserve"> - </w:t>
      </w:r>
      <w:r w:rsidRPr="00F71F10">
        <w:rPr>
          <w:color w:val="0F1115"/>
          <w:sz w:val="28"/>
          <w:szCs w:val="28"/>
        </w:rPr>
        <w:t xml:space="preserve">значит </w:t>
      </w:r>
      <w:r w:rsidR="009032FE">
        <w:rPr>
          <w:color w:val="0F1115"/>
          <w:sz w:val="28"/>
          <w:szCs w:val="28"/>
        </w:rPr>
        <w:t>о</w:t>
      </w:r>
      <w:r w:rsidRPr="00F71F10">
        <w:rPr>
          <w:color w:val="0F1115"/>
          <w:sz w:val="28"/>
          <w:szCs w:val="28"/>
        </w:rPr>
        <w:t>хотник понял, что что-то не так, и это его огорчило или насторожило.</w:t>
      </w:r>
    </w:p>
    <w:p w14:paraId="31CF8C74" w14:textId="61381FE3" w:rsidR="00F71F10" w:rsidRPr="00F71F10" w:rsidRDefault="00F71F10" w:rsidP="00F71F1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F1115"/>
          <w:sz w:val="28"/>
          <w:szCs w:val="28"/>
        </w:rPr>
      </w:pPr>
    </w:p>
    <w:p w14:paraId="43BFB55E" w14:textId="77777777" w:rsidR="00F71F10" w:rsidRPr="00F71F10" w:rsidRDefault="00F71F10" w:rsidP="00F71F10">
      <w:pPr>
        <w:spacing w:after="0" w:line="24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sectPr w:rsidR="00F71F10" w:rsidRPr="00F71F10" w:rsidSect="003505FA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80012"/>
    <w:multiLevelType w:val="hybridMultilevel"/>
    <w:tmpl w:val="AC20BA40"/>
    <w:lvl w:ilvl="0" w:tplc="BAD4DF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726D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66A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32F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9EEA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A21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5201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26E5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7453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8025A73"/>
    <w:multiLevelType w:val="hybridMultilevel"/>
    <w:tmpl w:val="52062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F255D"/>
    <w:multiLevelType w:val="multilevel"/>
    <w:tmpl w:val="1368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D3F56"/>
    <w:multiLevelType w:val="multilevel"/>
    <w:tmpl w:val="FF5AD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26724"/>
    <w:multiLevelType w:val="multilevel"/>
    <w:tmpl w:val="2B04A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E34943"/>
    <w:multiLevelType w:val="multilevel"/>
    <w:tmpl w:val="C250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641979"/>
    <w:multiLevelType w:val="multilevel"/>
    <w:tmpl w:val="BA5A8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7E7BA6"/>
    <w:multiLevelType w:val="multilevel"/>
    <w:tmpl w:val="A9583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AB47A2"/>
    <w:multiLevelType w:val="hybridMultilevel"/>
    <w:tmpl w:val="BAE8C946"/>
    <w:lvl w:ilvl="0" w:tplc="297A83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FA31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10F3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EC29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0E3B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30A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2A0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06FE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8891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6F1530E"/>
    <w:multiLevelType w:val="multilevel"/>
    <w:tmpl w:val="06425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47132"/>
    <w:multiLevelType w:val="multilevel"/>
    <w:tmpl w:val="BAE8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90354B"/>
    <w:multiLevelType w:val="hybridMultilevel"/>
    <w:tmpl w:val="92BEF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D6983"/>
    <w:multiLevelType w:val="multilevel"/>
    <w:tmpl w:val="3892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C1499C"/>
    <w:multiLevelType w:val="multilevel"/>
    <w:tmpl w:val="3662D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0A197E"/>
    <w:multiLevelType w:val="multilevel"/>
    <w:tmpl w:val="5E4E6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B52B8D"/>
    <w:multiLevelType w:val="multilevel"/>
    <w:tmpl w:val="81DE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2020C2"/>
    <w:multiLevelType w:val="multilevel"/>
    <w:tmpl w:val="FA644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C9030E"/>
    <w:multiLevelType w:val="multilevel"/>
    <w:tmpl w:val="CBFC1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D1471E"/>
    <w:multiLevelType w:val="multilevel"/>
    <w:tmpl w:val="09B47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EF732E"/>
    <w:multiLevelType w:val="multilevel"/>
    <w:tmpl w:val="E44E4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F26A05"/>
    <w:multiLevelType w:val="multilevel"/>
    <w:tmpl w:val="2BD03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A10A32"/>
    <w:multiLevelType w:val="multilevel"/>
    <w:tmpl w:val="AF7A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2D3516"/>
    <w:multiLevelType w:val="multilevel"/>
    <w:tmpl w:val="BC8E3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3C5508"/>
    <w:multiLevelType w:val="multilevel"/>
    <w:tmpl w:val="B5F87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D9563C"/>
    <w:multiLevelType w:val="multilevel"/>
    <w:tmpl w:val="2D6CD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F210F3"/>
    <w:multiLevelType w:val="hybridMultilevel"/>
    <w:tmpl w:val="D948376E"/>
    <w:lvl w:ilvl="0" w:tplc="E006DB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AAC9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842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3048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CA2B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C0F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6A9B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5407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523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1D34D66"/>
    <w:multiLevelType w:val="multilevel"/>
    <w:tmpl w:val="F6E43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9237C4"/>
    <w:multiLevelType w:val="multilevel"/>
    <w:tmpl w:val="56F6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7008B2"/>
    <w:multiLevelType w:val="multilevel"/>
    <w:tmpl w:val="974C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7542E5"/>
    <w:multiLevelType w:val="multilevel"/>
    <w:tmpl w:val="09B00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CD0C63"/>
    <w:multiLevelType w:val="multilevel"/>
    <w:tmpl w:val="CE00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B040C0"/>
    <w:multiLevelType w:val="multilevel"/>
    <w:tmpl w:val="716E2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322FD3"/>
    <w:multiLevelType w:val="multilevel"/>
    <w:tmpl w:val="D9E25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9B5FB0"/>
    <w:multiLevelType w:val="multilevel"/>
    <w:tmpl w:val="676E4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CE7ADB"/>
    <w:multiLevelType w:val="multilevel"/>
    <w:tmpl w:val="C930F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47117E"/>
    <w:multiLevelType w:val="multilevel"/>
    <w:tmpl w:val="A8CE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035001"/>
    <w:multiLevelType w:val="multilevel"/>
    <w:tmpl w:val="F3ACD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C36ABD"/>
    <w:multiLevelType w:val="multilevel"/>
    <w:tmpl w:val="5708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8F0A68"/>
    <w:multiLevelType w:val="multilevel"/>
    <w:tmpl w:val="BE7C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35962B6"/>
    <w:multiLevelType w:val="multilevel"/>
    <w:tmpl w:val="447CD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880821"/>
    <w:multiLevelType w:val="multilevel"/>
    <w:tmpl w:val="0DBA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BF3D51"/>
    <w:multiLevelType w:val="multilevel"/>
    <w:tmpl w:val="074A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2E4779"/>
    <w:multiLevelType w:val="hybridMultilevel"/>
    <w:tmpl w:val="70E464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939C4"/>
    <w:multiLevelType w:val="multilevel"/>
    <w:tmpl w:val="C428A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C8594B"/>
    <w:multiLevelType w:val="multilevel"/>
    <w:tmpl w:val="BF40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6A0C57"/>
    <w:multiLevelType w:val="multilevel"/>
    <w:tmpl w:val="4900F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637837"/>
    <w:multiLevelType w:val="multilevel"/>
    <w:tmpl w:val="51F2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35"/>
  </w:num>
  <w:num w:numId="3">
    <w:abstractNumId w:val="23"/>
  </w:num>
  <w:num w:numId="4">
    <w:abstractNumId w:val="36"/>
  </w:num>
  <w:num w:numId="5">
    <w:abstractNumId w:val="37"/>
  </w:num>
  <w:num w:numId="6">
    <w:abstractNumId w:val="29"/>
  </w:num>
  <w:num w:numId="7">
    <w:abstractNumId w:val="32"/>
  </w:num>
  <w:num w:numId="8">
    <w:abstractNumId w:val="15"/>
  </w:num>
  <w:num w:numId="9">
    <w:abstractNumId w:val="24"/>
  </w:num>
  <w:num w:numId="10">
    <w:abstractNumId w:val="28"/>
  </w:num>
  <w:num w:numId="11">
    <w:abstractNumId w:val="46"/>
  </w:num>
  <w:num w:numId="12">
    <w:abstractNumId w:val="12"/>
  </w:num>
  <w:num w:numId="13">
    <w:abstractNumId w:val="17"/>
  </w:num>
  <w:num w:numId="14">
    <w:abstractNumId w:val="41"/>
  </w:num>
  <w:num w:numId="15">
    <w:abstractNumId w:val="31"/>
  </w:num>
  <w:num w:numId="16">
    <w:abstractNumId w:val="11"/>
  </w:num>
  <w:num w:numId="17">
    <w:abstractNumId w:val="9"/>
  </w:num>
  <w:num w:numId="18">
    <w:abstractNumId w:val="9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27"/>
  </w:num>
  <w:num w:numId="20">
    <w:abstractNumId w:val="19"/>
  </w:num>
  <w:num w:numId="21">
    <w:abstractNumId w:val="42"/>
  </w:num>
  <w:num w:numId="22">
    <w:abstractNumId w:val="20"/>
  </w:num>
  <w:num w:numId="23">
    <w:abstractNumId w:val="40"/>
  </w:num>
  <w:num w:numId="24">
    <w:abstractNumId w:val="22"/>
  </w:num>
  <w:num w:numId="25">
    <w:abstractNumId w:val="1"/>
  </w:num>
  <w:num w:numId="26">
    <w:abstractNumId w:val="2"/>
  </w:num>
  <w:num w:numId="27">
    <w:abstractNumId w:val="16"/>
  </w:num>
  <w:num w:numId="28">
    <w:abstractNumId w:val="4"/>
  </w:num>
  <w:num w:numId="29">
    <w:abstractNumId w:val="21"/>
  </w:num>
  <w:num w:numId="30">
    <w:abstractNumId w:val="10"/>
  </w:num>
  <w:num w:numId="31">
    <w:abstractNumId w:val="13"/>
  </w:num>
  <w:num w:numId="32">
    <w:abstractNumId w:val="26"/>
  </w:num>
  <w:num w:numId="33">
    <w:abstractNumId w:val="38"/>
  </w:num>
  <w:num w:numId="34">
    <w:abstractNumId w:val="18"/>
  </w:num>
  <w:num w:numId="35">
    <w:abstractNumId w:val="8"/>
  </w:num>
  <w:num w:numId="36">
    <w:abstractNumId w:val="25"/>
  </w:num>
  <w:num w:numId="37">
    <w:abstractNumId w:val="0"/>
  </w:num>
  <w:num w:numId="38">
    <w:abstractNumId w:val="45"/>
  </w:num>
  <w:num w:numId="39">
    <w:abstractNumId w:val="43"/>
  </w:num>
  <w:num w:numId="40">
    <w:abstractNumId w:val="14"/>
  </w:num>
  <w:num w:numId="41">
    <w:abstractNumId w:val="33"/>
  </w:num>
  <w:num w:numId="42">
    <w:abstractNumId w:val="6"/>
  </w:num>
  <w:num w:numId="43">
    <w:abstractNumId w:val="34"/>
  </w:num>
  <w:num w:numId="44">
    <w:abstractNumId w:val="7"/>
  </w:num>
  <w:num w:numId="45">
    <w:abstractNumId w:val="30"/>
  </w:num>
  <w:num w:numId="46">
    <w:abstractNumId w:val="5"/>
  </w:num>
  <w:num w:numId="47">
    <w:abstractNumId w:val="3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IF6oPy7d8xvrZ3dlH/fkKvMhm6FqzGGvfnWs4jV3aOrnj5HP+L/CKpmC2zN4OVdm4c8y7ECkSWag42X4uZP2Q==" w:salt="PMfVkZTk4Ay0YZJm5tPYeQ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48"/>
    <w:rsid w:val="0009380D"/>
    <w:rsid w:val="000D2B31"/>
    <w:rsid w:val="000D7B35"/>
    <w:rsid w:val="0021782C"/>
    <w:rsid w:val="00243171"/>
    <w:rsid w:val="00301E24"/>
    <w:rsid w:val="00327CDA"/>
    <w:rsid w:val="003505FA"/>
    <w:rsid w:val="003D013A"/>
    <w:rsid w:val="003F3A77"/>
    <w:rsid w:val="00471BA2"/>
    <w:rsid w:val="004C002E"/>
    <w:rsid w:val="004C6DFA"/>
    <w:rsid w:val="0052752D"/>
    <w:rsid w:val="00536DA2"/>
    <w:rsid w:val="00563B2F"/>
    <w:rsid w:val="00564A34"/>
    <w:rsid w:val="005A2B86"/>
    <w:rsid w:val="005E0D0F"/>
    <w:rsid w:val="00645B27"/>
    <w:rsid w:val="0069606D"/>
    <w:rsid w:val="006B0F15"/>
    <w:rsid w:val="0075463B"/>
    <w:rsid w:val="007662B0"/>
    <w:rsid w:val="00804CAF"/>
    <w:rsid w:val="00823158"/>
    <w:rsid w:val="008A7D6C"/>
    <w:rsid w:val="009032FE"/>
    <w:rsid w:val="00947328"/>
    <w:rsid w:val="00956FC3"/>
    <w:rsid w:val="009631C1"/>
    <w:rsid w:val="009D4C05"/>
    <w:rsid w:val="00A80022"/>
    <w:rsid w:val="00B0730D"/>
    <w:rsid w:val="00B152EE"/>
    <w:rsid w:val="00B94983"/>
    <w:rsid w:val="00BF3110"/>
    <w:rsid w:val="00C11758"/>
    <w:rsid w:val="00CA668A"/>
    <w:rsid w:val="00CE2040"/>
    <w:rsid w:val="00D836D8"/>
    <w:rsid w:val="00D94A9E"/>
    <w:rsid w:val="00E72B92"/>
    <w:rsid w:val="00E735B7"/>
    <w:rsid w:val="00EA25BF"/>
    <w:rsid w:val="00EB1D52"/>
    <w:rsid w:val="00F52F06"/>
    <w:rsid w:val="00F71F10"/>
    <w:rsid w:val="00FB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264B"/>
  <w15:chartTrackingRefBased/>
  <w15:docId w15:val="{57C2D484-F0D3-424C-BD3F-0D028C72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2B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A66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A66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1F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A668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A6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A668A"/>
    <w:rPr>
      <w:b/>
      <w:bCs/>
    </w:rPr>
  </w:style>
  <w:style w:type="character" w:styleId="a4">
    <w:name w:val="Emphasis"/>
    <w:basedOn w:val="a0"/>
    <w:uiPriority w:val="20"/>
    <w:qFormat/>
    <w:rsid w:val="00CA668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A66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75463B"/>
    <w:pPr>
      <w:ind w:left="720"/>
      <w:contextualSpacing/>
    </w:pPr>
  </w:style>
  <w:style w:type="table" w:styleId="a6">
    <w:name w:val="Table Grid"/>
    <w:basedOn w:val="a1"/>
    <w:uiPriority w:val="39"/>
    <w:rsid w:val="00327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327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327C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27C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327CDA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301E2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01E24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F71F1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0D2B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53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3756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9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2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2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60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35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09985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33810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3916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09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4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661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5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7845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6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6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00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3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6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1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23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67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39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61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7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56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5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1847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wp-content/uploads/2026/07/mr_sistema-oczenivaniya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dsoo.ru/rabochie-programmy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soo.ru/normativnye-dokumenty-_/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edsoo.ru/normativnye-dokumenty-_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11</Pages>
  <Words>2677</Words>
  <Characters>15261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ЦНППМПР</Company>
  <LinksUpToDate>false</LinksUpToDate>
  <CharactersWithSpaces>17903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Наталья Юрьевна</dc:creator>
  <cp:keywords/>
  <dc:description/>
  <cp:lastModifiedBy>PC_USER</cp:lastModifiedBy>
  <cp:revision>29</cp:revision>
  <dcterms:created xsi:type="dcterms:W3CDTF">2026-08-27T08:36:00Z</dcterms:created>
  <dcterms:modified xsi:type="dcterms:W3CDTF">2026-09-29T06:48:00Z</dcterms:modified>
</cp:coreProperties>
</file>